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57" w:rsidRPr="00157342" w:rsidRDefault="00157342" w:rsidP="00E00C55">
      <w:pPr>
        <w:spacing w:afterLines="50" w:after="180" w:line="600" w:lineRule="exact"/>
        <w:ind w:firstLineChars="33" w:firstLine="119"/>
        <w:jc w:val="center"/>
        <w:rPr>
          <w:rFonts w:eastAsiaTheme="minorEastAsia"/>
          <w:b/>
          <w:spacing w:val="0"/>
          <w:sz w:val="36"/>
          <w:szCs w:val="24"/>
          <w:u w:val="single"/>
          <w:lang w:eastAsia="zh-HK"/>
        </w:rPr>
      </w:pPr>
      <w:r>
        <w:rPr>
          <w:rFonts w:eastAsiaTheme="minorEastAsia"/>
          <w:b/>
          <w:spacing w:val="0"/>
          <w:sz w:val="36"/>
          <w:szCs w:val="24"/>
          <w:u w:val="single"/>
          <w:lang w:eastAsia="zh-HK"/>
        </w:rPr>
        <w:t>R</w:t>
      </w:r>
      <w:r>
        <w:rPr>
          <w:rFonts w:eastAsiaTheme="minorEastAsia" w:hint="eastAsia"/>
          <w:b/>
          <w:spacing w:val="0"/>
          <w:sz w:val="36"/>
          <w:szCs w:val="24"/>
          <w:u w:val="single"/>
        </w:rPr>
        <w:t>EPLY</w:t>
      </w:r>
      <w:r w:rsidRPr="00157342">
        <w:rPr>
          <w:rFonts w:eastAsiaTheme="minorEastAsia"/>
          <w:b/>
          <w:spacing w:val="0"/>
          <w:sz w:val="36"/>
          <w:szCs w:val="24"/>
          <w:u w:val="single"/>
          <w:lang w:eastAsia="zh-HK"/>
        </w:rPr>
        <w:t xml:space="preserve"> S</w:t>
      </w:r>
      <w:r>
        <w:rPr>
          <w:rFonts w:eastAsiaTheme="minorEastAsia" w:hint="eastAsia"/>
          <w:b/>
          <w:spacing w:val="0"/>
          <w:sz w:val="36"/>
          <w:szCs w:val="24"/>
          <w:u w:val="single"/>
        </w:rPr>
        <w:t>LIP</w:t>
      </w:r>
    </w:p>
    <w:p w:rsidR="003D0C57" w:rsidRPr="00157342" w:rsidRDefault="003D0C57" w:rsidP="00FF7571">
      <w:pPr>
        <w:spacing w:line="420" w:lineRule="exact"/>
        <w:rPr>
          <w:rFonts w:eastAsiaTheme="minorEastAsia"/>
          <w:spacing w:val="0"/>
          <w:szCs w:val="24"/>
        </w:rPr>
      </w:pPr>
    </w:p>
    <w:p w:rsidR="003D0C57" w:rsidRPr="00157342" w:rsidRDefault="00157342" w:rsidP="00FF7571">
      <w:pPr>
        <w:spacing w:line="420" w:lineRule="exact"/>
        <w:rPr>
          <w:rFonts w:eastAsiaTheme="minorEastAsia"/>
          <w:spacing w:val="0"/>
          <w:sz w:val="26"/>
          <w:szCs w:val="26"/>
          <w:lang w:eastAsia="zh-HK"/>
        </w:rPr>
      </w:pPr>
      <w:r w:rsidRPr="00157342">
        <w:rPr>
          <w:rFonts w:eastAsiaTheme="minorEastAsia"/>
          <w:spacing w:val="0"/>
          <w:sz w:val="26"/>
          <w:szCs w:val="26"/>
          <w:lang w:eastAsia="zh-HK"/>
        </w:rPr>
        <w:t>To</w:t>
      </w:r>
      <w:r w:rsidR="00CC206B" w:rsidRPr="00157342">
        <w:rPr>
          <w:rFonts w:eastAsiaTheme="minorEastAsia"/>
          <w:spacing w:val="0"/>
          <w:sz w:val="26"/>
          <w:szCs w:val="26"/>
        </w:rPr>
        <w:tab/>
      </w:r>
      <w:r w:rsidR="003D0C57" w:rsidRPr="00157342">
        <w:rPr>
          <w:rFonts w:eastAsiaTheme="minorEastAsia"/>
          <w:spacing w:val="0"/>
          <w:sz w:val="26"/>
          <w:szCs w:val="26"/>
        </w:rPr>
        <w:t xml:space="preserve">: </w:t>
      </w:r>
      <w:r w:rsidR="00727BA4" w:rsidRPr="00157342">
        <w:rPr>
          <w:rFonts w:eastAsiaTheme="minorEastAsia"/>
          <w:spacing w:val="0"/>
          <w:sz w:val="26"/>
          <w:szCs w:val="26"/>
          <w:lang w:eastAsia="zh-HK"/>
        </w:rPr>
        <w:tab/>
      </w:r>
      <w:r w:rsidRPr="00157342">
        <w:rPr>
          <w:rFonts w:eastAsiaTheme="minorEastAsia"/>
          <w:spacing w:val="0"/>
          <w:sz w:val="26"/>
          <w:szCs w:val="26"/>
          <w:lang w:eastAsia="zh-HK"/>
        </w:rPr>
        <w:t>Agriculture, Fisheries and Conservation Department</w:t>
      </w:r>
      <w:r w:rsidR="003D0C57" w:rsidRPr="00157342">
        <w:rPr>
          <w:rFonts w:eastAsiaTheme="minorEastAsia"/>
          <w:spacing w:val="0"/>
          <w:sz w:val="26"/>
          <w:szCs w:val="26"/>
        </w:rPr>
        <w:t xml:space="preserve"> </w:t>
      </w:r>
    </w:p>
    <w:p w:rsidR="00CC206B" w:rsidRPr="00157342" w:rsidRDefault="00727BA4" w:rsidP="00FF7571">
      <w:pPr>
        <w:spacing w:line="420" w:lineRule="exact"/>
        <w:ind w:left="142"/>
        <w:rPr>
          <w:rFonts w:eastAsiaTheme="minorEastAsia"/>
          <w:spacing w:val="0"/>
          <w:sz w:val="26"/>
          <w:szCs w:val="26"/>
          <w:lang w:eastAsia="zh-HK"/>
        </w:rPr>
      </w:pPr>
      <w:r w:rsidRPr="00157342">
        <w:rPr>
          <w:rFonts w:eastAsiaTheme="minorEastAsia"/>
          <w:spacing w:val="0"/>
          <w:sz w:val="26"/>
          <w:szCs w:val="26"/>
          <w:lang w:eastAsia="zh-HK"/>
        </w:rPr>
        <w:tab/>
      </w:r>
      <w:r w:rsidR="00CC206B" w:rsidRPr="00157342">
        <w:rPr>
          <w:rFonts w:eastAsiaTheme="minorEastAsia"/>
          <w:spacing w:val="0"/>
          <w:sz w:val="26"/>
          <w:szCs w:val="26"/>
          <w:lang w:eastAsia="zh-HK"/>
        </w:rPr>
        <w:tab/>
      </w:r>
      <w:r w:rsidR="00157342" w:rsidRPr="00157342">
        <w:rPr>
          <w:rFonts w:eastAsiaTheme="minorEastAsia"/>
          <w:spacing w:val="0"/>
          <w:sz w:val="26"/>
          <w:szCs w:val="26"/>
          <w:lang w:eastAsia="zh-HK"/>
        </w:rPr>
        <w:t xml:space="preserve">Fisheries </w:t>
      </w:r>
      <w:r w:rsidR="00345ECB">
        <w:rPr>
          <w:rFonts w:eastAsia="SimSun" w:hint="eastAsia"/>
          <w:spacing w:val="0"/>
          <w:sz w:val="26"/>
          <w:szCs w:val="26"/>
          <w:lang w:eastAsia="zh-CN"/>
        </w:rPr>
        <w:t xml:space="preserve">Management </w:t>
      </w:r>
      <w:r w:rsidR="00157342" w:rsidRPr="00157342">
        <w:rPr>
          <w:rFonts w:eastAsiaTheme="minorEastAsia"/>
          <w:spacing w:val="0"/>
          <w:sz w:val="26"/>
          <w:szCs w:val="26"/>
          <w:lang w:eastAsia="zh-HK"/>
        </w:rPr>
        <w:t>Division</w:t>
      </w:r>
    </w:p>
    <w:p w:rsidR="003D0C57" w:rsidRPr="00157342" w:rsidRDefault="00157342" w:rsidP="00FF7571">
      <w:pPr>
        <w:spacing w:line="420" w:lineRule="exact"/>
        <w:ind w:leftChars="-1" w:left="-2" w:hanging="1"/>
        <w:rPr>
          <w:rFonts w:eastAsiaTheme="minorEastAsia"/>
          <w:spacing w:val="0"/>
          <w:sz w:val="26"/>
          <w:szCs w:val="26"/>
        </w:rPr>
      </w:pPr>
      <w:r w:rsidRPr="00157342">
        <w:rPr>
          <w:rFonts w:eastAsiaTheme="minorEastAsia"/>
          <w:spacing w:val="0"/>
          <w:sz w:val="26"/>
          <w:szCs w:val="26"/>
          <w:lang w:eastAsia="zh-HK"/>
        </w:rPr>
        <w:t>Fax</w:t>
      </w:r>
      <w:r w:rsidR="00CC206B" w:rsidRPr="00157342">
        <w:rPr>
          <w:rFonts w:eastAsiaTheme="minorEastAsia"/>
          <w:spacing w:val="0"/>
          <w:sz w:val="26"/>
          <w:szCs w:val="26"/>
        </w:rPr>
        <w:tab/>
      </w:r>
      <w:r w:rsidR="003D0C57" w:rsidRPr="00157342">
        <w:rPr>
          <w:rFonts w:eastAsiaTheme="minorEastAsia"/>
          <w:spacing w:val="0"/>
          <w:sz w:val="26"/>
          <w:szCs w:val="26"/>
        </w:rPr>
        <w:t>:</w:t>
      </w:r>
      <w:r w:rsidR="00CC206B" w:rsidRPr="00157342">
        <w:rPr>
          <w:rFonts w:eastAsiaTheme="minorEastAsia"/>
          <w:spacing w:val="0"/>
          <w:sz w:val="26"/>
          <w:szCs w:val="26"/>
        </w:rPr>
        <w:tab/>
      </w:r>
      <w:r w:rsidR="003D0C57" w:rsidRPr="00157342">
        <w:rPr>
          <w:rFonts w:eastAsiaTheme="minorEastAsia"/>
          <w:spacing w:val="0"/>
          <w:sz w:val="26"/>
          <w:szCs w:val="26"/>
        </w:rPr>
        <w:t>2</w:t>
      </w:r>
      <w:r w:rsidR="00673B73">
        <w:rPr>
          <w:rFonts w:eastAsiaTheme="minorEastAsia"/>
          <w:spacing w:val="0"/>
          <w:sz w:val="26"/>
          <w:szCs w:val="26"/>
        </w:rPr>
        <w:t>314</w:t>
      </w:r>
      <w:r w:rsidR="004B6734" w:rsidRPr="00157342">
        <w:rPr>
          <w:rFonts w:eastAsiaTheme="minorEastAsia"/>
          <w:spacing w:val="0"/>
          <w:sz w:val="26"/>
          <w:szCs w:val="26"/>
        </w:rPr>
        <w:t xml:space="preserve"> </w:t>
      </w:r>
      <w:r w:rsidR="00673B73">
        <w:rPr>
          <w:rFonts w:eastAsiaTheme="minorEastAsia"/>
          <w:spacing w:val="0"/>
          <w:sz w:val="26"/>
          <w:szCs w:val="26"/>
        </w:rPr>
        <w:t>2866</w:t>
      </w:r>
    </w:p>
    <w:p w:rsidR="00CC206B" w:rsidRPr="00157342" w:rsidRDefault="00157342" w:rsidP="00FF7571">
      <w:pPr>
        <w:spacing w:line="420" w:lineRule="exact"/>
        <w:ind w:leftChars="-1" w:left="-2" w:hanging="1"/>
        <w:rPr>
          <w:rFonts w:eastAsiaTheme="minorEastAsia"/>
          <w:spacing w:val="0"/>
          <w:sz w:val="26"/>
          <w:szCs w:val="26"/>
          <w:lang w:eastAsia="zh-HK"/>
        </w:rPr>
      </w:pPr>
      <w:r w:rsidRPr="00157342">
        <w:rPr>
          <w:rFonts w:eastAsiaTheme="minorEastAsia"/>
          <w:spacing w:val="0"/>
          <w:sz w:val="26"/>
          <w:szCs w:val="26"/>
        </w:rPr>
        <w:t>E-mail</w:t>
      </w:r>
      <w:r w:rsidR="00CC206B" w:rsidRPr="00157342">
        <w:rPr>
          <w:rFonts w:eastAsiaTheme="minorEastAsia"/>
          <w:spacing w:val="0"/>
          <w:sz w:val="26"/>
          <w:szCs w:val="26"/>
        </w:rPr>
        <w:tab/>
        <w:t>:</w:t>
      </w:r>
      <w:r w:rsidR="00CC206B" w:rsidRPr="00157342">
        <w:rPr>
          <w:rFonts w:eastAsiaTheme="minorEastAsia"/>
          <w:spacing w:val="0"/>
        </w:rPr>
        <w:t xml:space="preserve"> </w:t>
      </w:r>
      <w:r w:rsidR="00CC206B" w:rsidRPr="00157342">
        <w:rPr>
          <w:rFonts w:eastAsiaTheme="minorEastAsia"/>
          <w:spacing w:val="0"/>
        </w:rPr>
        <w:tab/>
      </w:r>
      <w:r w:rsidR="00CC206B" w:rsidRPr="00157342">
        <w:rPr>
          <w:rFonts w:eastAsiaTheme="minorEastAsia"/>
          <w:spacing w:val="0"/>
          <w:sz w:val="26"/>
          <w:szCs w:val="26"/>
        </w:rPr>
        <w:t>ccamlr@afcd.gov.hk</w:t>
      </w:r>
    </w:p>
    <w:p w:rsidR="00EF2552" w:rsidRPr="00157342" w:rsidRDefault="00EF2552" w:rsidP="00FF7571">
      <w:pPr>
        <w:spacing w:line="420" w:lineRule="exact"/>
        <w:ind w:leftChars="91" w:left="286" w:hanging="2"/>
        <w:rPr>
          <w:rFonts w:eastAsiaTheme="minorEastAsia"/>
          <w:spacing w:val="0"/>
          <w:sz w:val="26"/>
          <w:szCs w:val="26"/>
          <w:u w:val="single"/>
        </w:rPr>
      </w:pPr>
    </w:p>
    <w:p w:rsidR="00157342" w:rsidRDefault="0098630E" w:rsidP="00FF7571">
      <w:pPr>
        <w:spacing w:line="420" w:lineRule="exact"/>
        <w:jc w:val="center"/>
        <w:rPr>
          <w:b/>
          <w:spacing w:val="0"/>
          <w:sz w:val="26"/>
          <w:szCs w:val="26"/>
          <w:lang w:eastAsia="zh-HK"/>
        </w:rPr>
      </w:pPr>
      <w:r>
        <w:rPr>
          <w:b/>
          <w:spacing w:val="0"/>
          <w:sz w:val="26"/>
          <w:szCs w:val="26"/>
        </w:rPr>
        <w:t>Draft</w:t>
      </w:r>
      <w:r w:rsidR="00157342" w:rsidRPr="00157342">
        <w:rPr>
          <w:b/>
          <w:spacing w:val="0"/>
          <w:sz w:val="26"/>
          <w:szCs w:val="26"/>
        </w:rPr>
        <w:t xml:space="preserve"> Legislation for Implement</w:t>
      </w:r>
      <w:r w:rsidR="00345ECB">
        <w:rPr>
          <w:b/>
          <w:spacing w:val="0"/>
          <w:sz w:val="26"/>
          <w:szCs w:val="26"/>
        </w:rPr>
        <w:t>ation of</w:t>
      </w:r>
      <w:r w:rsidR="00157342" w:rsidRPr="00157342">
        <w:rPr>
          <w:b/>
          <w:spacing w:val="0"/>
          <w:sz w:val="26"/>
          <w:szCs w:val="26"/>
        </w:rPr>
        <w:t xml:space="preserve"> the Convention on the </w:t>
      </w:r>
    </w:p>
    <w:p w:rsidR="00157342" w:rsidRPr="00157342" w:rsidRDefault="00157342" w:rsidP="00FF7571">
      <w:pPr>
        <w:spacing w:line="420" w:lineRule="exact"/>
        <w:jc w:val="center"/>
        <w:rPr>
          <w:spacing w:val="0"/>
          <w:sz w:val="26"/>
          <w:szCs w:val="26"/>
          <w:u w:val="single"/>
        </w:rPr>
      </w:pPr>
      <w:r w:rsidRPr="00157342">
        <w:rPr>
          <w:b/>
          <w:spacing w:val="0"/>
          <w:sz w:val="26"/>
          <w:szCs w:val="26"/>
          <w:u w:val="single"/>
        </w:rPr>
        <w:t>Conservation of Antarctic Marine Living Resources in Hong Kong</w:t>
      </w:r>
    </w:p>
    <w:p w:rsidR="00DF1E4E" w:rsidRDefault="00DF1E4E" w:rsidP="00DF1E4E">
      <w:pPr>
        <w:spacing w:line="240" w:lineRule="auto"/>
        <w:jc w:val="center"/>
        <w:rPr>
          <w:rFonts w:eastAsiaTheme="minorEastAsia"/>
          <w:b/>
          <w:bCs/>
          <w:spacing w:val="0"/>
          <w:sz w:val="26"/>
          <w:szCs w:val="26"/>
          <w:u w:val="single"/>
          <w:lang w:eastAsia="zh-HK"/>
        </w:rPr>
      </w:pPr>
    </w:p>
    <w:p w:rsidR="003E34C1" w:rsidRDefault="00345ECB" w:rsidP="00DF1E4E">
      <w:pPr>
        <w:spacing w:line="240" w:lineRule="auto"/>
        <w:jc w:val="center"/>
        <w:rPr>
          <w:rFonts w:eastAsiaTheme="minorEastAsia"/>
          <w:b/>
          <w:bCs/>
          <w:spacing w:val="0"/>
          <w:sz w:val="26"/>
          <w:szCs w:val="26"/>
          <w:u w:val="single"/>
          <w:lang w:eastAsia="zh-HK"/>
        </w:rPr>
      </w:pPr>
      <w:r>
        <w:rPr>
          <w:rFonts w:eastAsiaTheme="minorEastAsia"/>
          <w:b/>
          <w:bCs/>
          <w:spacing w:val="0"/>
          <w:sz w:val="26"/>
          <w:szCs w:val="26"/>
          <w:u w:val="single"/>
          <w:lang w:eastAsia="zh-HK"/>
        </w:rPr>
        <w:t xml:space="preserve">Consultation </w:t>
      </w:r>
      <w:r w:rsidR="00157342" w:rsidRPr="00157342">
        <w:rPr>
          <w:rFonts w:eastAsiaTheme="minorEastAsia"/>
          <w:b/>
          <w:bCs/>
          <w:spacing w:val="0"/>
          <w:sz w:val="26"/>
          <w:szCs w:val="26"/>
          <w:u w:val="single"/>
          <w:lang w:eastAsia="zh-HK"/>
        </w:rPr>
        <w:t>Forum</w:t>
      </w:r>
    </w:p>
    <w:p w:rsidR="00DF1E4E" w:rsidRPr="00157342" w:rsidRDefault="00DF1E4E" w:rsidP="00DF1E4E">
      <w:pPr>
        <w:spacing w:line="240" w:lineRule="auto"/>
        <w:jc w:val="center"/>
        <w:rPr>
          <w:rFonts w:eastAsiaTheme="minorEastAsia"/>
          <w:b/>
          <w:bCs/>
          <w:spacing w:val="0"/>
          <w:sz w:val="26"/>
          <w:szCs w:val="26"/>
          <w:u w:val="single"/>
          <w:lang w:eastAsia="zh-HK"/>
        </w:rPr>
      </w:pPr>
    </w:p>
    <w:tbl>
      <w:tblPr>
        <w:tblStyle w:val="aa"/>
        <w:tblW w:w="83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95"/>
        <w:gridCol w:w="385"/>
        <w:gridCol w:w="398"/>
        <w:gridCol w:w="6126"/>
      </w:tblGrid>
      <w:tr w:rsidR="004D4C6A" w:rsidRPr="00157342" w:rsidTr="00DF1E4E">
        <w:tc>
          <w:tcPr>
            <w:tcW w:w="522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ED5DBC">
              <w:rPr>
                <w:spacing w:val="20"/>
                <w:sz w:val="32"/>
                <w:szCs w:val="32"/>
              </w:rPr>
              <w:sym w:font="Wingdings" w:char="F0A8"/>
            </w:r>
          </w:p>
        </w:tc>
        <w:tc>
          <w:tcPr>
            <w:tcW w:w="89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Date</w:t>
            </w:r>
          </w:p>
        </w:tc>
        <w:tc>
          <w:tcPr>
            <w:tcW w:w="38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8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126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  <w:lang w:eastAsia="zh-HK"/>
              </w:rPr>
              <w:t>22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</w:t>
            </w:r>
            <w:r>
              <w:rPr>
                <w:spacing w:val="0"/>
                <w:sz w:val="26"/>
                <w:szCs w:val="26"/>
                <w:lang w:eastAsia="zh-HK"/>
              </w:rPr>
              <w:t>January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201</w:t>
            </w:r>
            <w:r>
              <w:rPr>
                <w:spacing w:val="0"/>
                <w:sz w:val="26"/>
                <w:szCs w:val="26"/>
                <w:lang w:eastAsia="zh-HK"/>
              </w:rPr>
              <w:t>8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</w:t>
            </w:r>
            <w:r w:rsidRPr="00157342">
              <w:rPr>
                <w:spacing w:val="0"/>
                <w:sz w:val="26"/>
                <w:szCs w:val="26"/>
              </w:rPr>
              <w:t>(</w:t>
            </w:r>
            <w:r>
              <w:rPr>
                <w:spacing w:val="0"/>
                <w:sz w:val="26"/>
                <w:szCs w:val="26"/>
              </w:rPr>
              <w:t>Mon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day</w:t>
            </w:r>
            <w:r w:rsidRPr="00157342">
              <w:rPr>
                <w:spacing w:val="0"/>
                <w:sz w:val="26"/>
                <w:szCs w:val="26"/>
              </w:rPr>
              <w:t>)</w:t>
            </w:r>
          </w:p>
        </w:tc>
      </w:tr>
      <w:tr w:rsidR="004D4C6A" w:rsidRPr="00157342" w:rsidTr="00DF1E4E">
        <w:tc>
          <w:tcPr>
            <w:tcW w:w="522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89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</w:rPr>
              <w:t>T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ime</w:t>
            </w:r>
          </w:p>
        </w:tc>
        <w:tc>
          <w:tcPr>
            <w:tcW w:w="38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8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126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10:30 am</w:t>
            </w:r>
          </w:p>
        </w:tc>
      </w:tr>
      <w:tr w:rsidR="004D4C6A" w:rsidRPr="00157342" w:rsidTr="00DF1E4E">
        <w:tc>
          <w:tcPr>
            <w:tcW w:w="522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89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Venue</w:t>
            </w:r>
          </w:p>
        </w:tc>
        <w:tc>
          <w:tcPr>
            <w:tcW w:w="38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8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126" w:type="dxa"/>
          </w:tcPr>
          <w:p w:rsidR="004D4C6A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Room 701, 7/F, Cheung Sha Wan Government Offices,</w:t>
            </w:r>
          </w:p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303 Cheung Sha Wan Road, Kowloon</w:t>
            </w:r>
          </w:p>
        </w:tc>
      </w:tr>
    </w:tbl>
    <w:p w:rsidR="00CC206B" w:rsidRDefault="00CC206B" w:rsidP="00DF1E4E">
      <w:pPr>
        <w:spacing w:line="240" w:lineRule="auto"/>
        <w:ind w:leftChars="91" w:left="286" w:hanging="2"/>
        <w:jc w:val="center"/>
        <w:rPr>
          <w:rFonts w:eastAsiaTheme="minorEastAsia"/>
          <w:spacing w:val="0"/>
          <w:sz w:val="26"/>
          <w:szCs w:val="26"/>
        </w:rPr>
      </w:pPr>
    </w:p>
    <w:tbl>
      <w:tblPr>
        <w:tblStyle w:val="aa"/>
        <w:tblW w:w="83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95"/>
        <w:gridCol w:w="385"/>
        <w:gridCol w:w="398"/>
        <w:gridCol w:w="6126"/>
      </w:tblGrid>
      <w:tr w:rsidR="00DF1E4E" w:rsidRPr="00157342" w:rsidTr="001F7C77">
        <w:tc>
          <w:tcPr>
            <w:tcW w:w="389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ED5DBC">
              <w:rPr>
                <w:spacing w:val="20"/>
                <w:sz w:val="32"/>
                <w:szCs w:val="32"/>
              </w:rPr>
              <w:sym w:font="Wingdings" w:char="F0A8"/>
            </w:r>
          </w:p>
        </w:tc>
        <w:tc>
          <w:tcPr>
            <w:tcW w:w="895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Date</w:t>
            </w:r>
          </w:p>
        </w:tc>
        <w:tc>
          <w:tcPr>
            <w:tcW w:w="389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401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252" w:type="dxa"/>
          </w:tcPr>
          <w:p w:rsidR="00DF1E4E" w:rsidRPr="00157342" w:rsidRDefault="00DF1E4E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  <w:lang w:eastAsia="zh-HK"/>
              </w:rPr>
              <w:t>22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</w:t>
            </w:r>
            <w:r>
              <w:rPr>
                <w:spacing w:val="0"/>
                <w:sz w:val="26"/>
                <w:szCs w:val="26"/>
                <w:lang w:eastAsia="zh-HK"/>
              </w:rPr>
              <w:t>January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201</w:t>
            </w:r>
            <w:r>
              <w:rPr>
                <w:spacing w:val="0"/>
                <w:sz w:val="26"/>
                <w:szCs w:val="26"/>
                <w:lang w:eastAsia="zh-HK"/>
              </w:rPr>
              <w:t>8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</w:t>
            </w:r>
            <w:r w:rsidRPr="00157342">
              <w:rPr>
                <w:spacing w:val="0"/>
                <w:sz w:val="26"/>
                <w:szCs w:val="26"/>
              </w:rPr>
              <w:t>(</w:t>
            </w:r>
            <w:r>
              <w:rPr>
                <w:spacing w:val="0"/>
                <w:sz w:val="26"/>
                <w:szCs w:val="26"/>
              </w:rPr>
              <w:t>Mon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day</w:t>
            </w:r>
            <w:r w:rsidRPr="00157342">
              <w:rPr>
                <w:spacing w:val="0"/>
                <w:sz w:val="26"/>
                <w:szCs w:val="26"/>
              </w:rPr>
              <w:t>)</w:t>
            </w:r>
          </w:p>
        </w:tc>
      </w:tr>
      <w:tr w:rsidR="00DF1E4E" w:rsidRPr="00157342" w:rsidTr="001F7C77">
        <w:tc>
          <w:tcPr>
            <w:tcW w:w="389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895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</w:rPr>
              <w:t>T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ime</w:t>
            </w:r>
          </w:p>
        </w:tc>
        <w:tc>
          <w:tcPr>
            <w:tcW w:w="389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401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252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2:30 pm</w:t>
            </w:r>
          </w:p>
        </w:tc>
      </w:tr>
      <w:tr w:rsidR="00DF1E4E" w:rsidRPr="00157342" w:rsidTr="001F7C77">
        <w:tc>
          <w:tcPr>
            <w:tcW w:w="389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895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Venue</w:t>
            </w:r>
          </w:p>
        </w:tc>
        <w:tc>
          <w:tcPr>
            <w:tcW w:w="389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401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252" w:type="dxa"/>
          </w:tcPr>
          <w:p w:rsidR="00DF1E4E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Room 701, 7/F, Cheung Sha Wan Government Offices,</w:t>
            </w:r>
          </w:p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303 Cheung Sha Wan Road, Kowloon</w:t>
            </w:r>
          </w:p>
        </w:tc>
      </w:tr>
    </w:tbl>
    <w:p w:rsidR="00DF1E4E" w:rsidRDefault="00DF1E4E" w:rsidP="00DF1E4E">
      <w:pPr>
        <w:spacing w:line="240" w:lineRule="auto"/>
        <w:ind w:leftChars="91" w:left="286" w:hanging="2"/>
        <w:jc w:val="center"/>
        <w:rPr>
          <w:rFonts w:eastAsiaTheme="minorEastAsia"/>
          <w:spacing w:val="0"/>
          <w:sz w:val="26"/>
          <w:szCs w:val="26"/>
        </w:rPr>
      </w:pPr>
    </w:p>
    <w:tbl>
      <w:tblPr>
        <w:tblStyle w:val="a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95"/>
        <w:gridCol w:w="385"/>
        <w:gridCol w:w="398"/>
        <w:gridCol w:w="6873"/>
      </w:tblGrid>
      <w:tr w:rsidR="00DF1E4E" w:rsidRPr="00157342" w:rsidTr="00DF1E4E">
        <w:tc>
          <w:tcPr>
            <w:tcW w:w="522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ED5DBC">
              <w:rPr>
                <w:spacing w:val="20"/>
                <w:sz w:val="32"/>
                <w:szCs w:val="32"/>
              </w:rPr>
              <w:sym w:font="Wingdings" w:char="F0A8"/>
            </w:r>
          </w:p>
        </w:tc>
        <w:tc>
          <w:tcPr>
            <w:tcW w:w="895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Date</w:t>
            </w:r>
          </w:p>
        </w:tc>
        <w:tc>
          <w:tcPr>
            <w:tcW w:w="385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8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873" w:type="dxa"/>
          </w:tcPr>
          <w:p w:rsidR="00DF1E4E" w:rsidRPr="00157342" w:rsidRDefault="00DF1E4E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  <w:lang w:eastAsia="zh-HK"/>
              </w:rPr>
              <w:t>22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February 201</w:t>
            </w:r>
            <w:r>
              <w:rPr>
                <w:spacing w:val="0"/>
                <w:sz w:val="26"/>
                <w:szCs w:val="26"/>
                <w:lang w:eastAsia="zh-HK"/>
              </w:rPr>
              <w:t>8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</w:t>
            </w:r>
            <w:r w:rsidRPr="00157342">
              <w:rPr>
                <w:spacing w:val="0"/>
                <w:sz w:val="26"/>
                <w:szCs w:val="26"/>
              </w:rPr>
              <w:t>(</w:t>
            </w:r>
            <w:r>
              <w:rPr>
                <w:spacing w:val="0"/>
                <w:sz w:val="26"/>
                <w:szCs w:val="26"/>
              </w:rPr>
              <w:t>Thursda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y</w:t>
            </w:r>
            <w:r w:rsidRPr="00157342">
              <w:rPr>
                <w:spacing w:val="0"/>
                <w:sz w:val="26"/>
                <w:szCs w:val="26"/>
              </w:rPr>
              <w:t>)</w:t>
            </w:r>
          </w:p>
        </w:tc>
      </w:tr>
      <w:tr w:rsidR="00DF1E4E" w:rsidRPr="00157342" w:rsidTr="00DF1E4E">
        <w:tc>
          <w:tcPr>
            <w:tcW w:w="522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895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</w:rPr>
              <w:t>T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ime</w:t>
            </w:r>
          </w:p>
        </w:tc>
        <w:tc>
          <w:tcPr>
            <w:tcW w:w="385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8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873" w:type="dxa"/>
          </w:tcPr>
          <w:p w:rsidR="00DF1E4E" w:rsidRPr="00157342" w:rsidRDefault="00DF1E4E" w:rsidP="00BE2A04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spacing w:val="0"/>
                <w:sz w:val="26"/>
                <w:szCs w:val="26"/>
                <w:lang w:eastAsia="zh-HK"/>
              </w:rPr>
              <w:t>10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:30 </w:t>
            </w:r>
            <w:r w:rsidR="00BE2A04">
              <w:rPr>
                <w:spacing w:val="0"/>
                <w:sz w:val="26"/>
                <w:szCs w:val="26"/>
                <w:lang w:eastAsia="zh-HK"/>
              </w:rPr>
              <w:t>am</w:t>
            </w:r>
          </w:p>
        </w:tc>
      </w:tr>
      <w:tr w:rsidR="00DF1E4E" w:rsidRPr="00157342" w:rsidTr="00DF1E4E">
        <w:tc>
          <w:tcPr>
            <w:tcW w:w="522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895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Venue</w:t>
            </w:r>
          </w:p>
        </w:tc>
        <w:tc>
          <w:tcPr>
            <w:tcW w:w="385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8" w:type="dxa"/>
          </w:tcPr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873" w:type="dxa"/>
          </w:tcPr>
          <w:p w:rsidR="00DF1E4E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Room 701</w:t>
            </w:r>
            <w:r>
              <w:rPr>
                <w:spacing w:val="0"/>
                <w:sz w:val="26"/>
                <w:szCs w:val="26"/>
                <w:lang w:eastAsia="zh-HK"/>
              </w:rPr>
              <w:t>A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, 7/F, Cheung Sha Wan Government Offices,</w:t>
            </w:r>
          </w:p>
          <w:p w:rsidR="00DF1E4E" w:rsidRPr="00157342" w:rsidRDefault="00DF1E4E" w:rsidP="001F7C77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303 Cheung Sha Wan Road, Kowloon</w:t>
            </w:r>
          </w:p>
        </w:tc>
      </w:tr>
    </w:tbl>
    <w:p w:rsidR="00DF1E4E" w:rsidRDefault="00DF1E4E" w:rsidP="00DF1E4E">
      <w:pPr>
        <w:spacing w:line="240" w:lineRule="auto"/>
        <w:ind w:leftChars="91" w:left="286" w:hanging="2"/>
        <w:jc w:val="center"/>
        <w:rPr>
          <w:rFonts w:eastAsiaTheme="minorEastAsia"/>
          <w:spacing w:val="0"/>
          <w:sz w:val="26"/>
          <w:szCs w:val="26"/>
        </w:rPr>
      </w:pPr>
    </w:p>
    <w:tbl>
      <w:tblPr>
        <w:tblStyle w:val="aa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95"/>
        <w:gridCol w:w="385"/>
        <w:gridCol w:w="398"/>
        <w:gridCol w:w="6731"/>
      </w:tblGrid>
      <w:tr w:rsidR="004D4C6A" w:rsidRPr="00157342" w:rsidTr="00DF1E4E">
        <w:tc>
          <w:tcPr>
            <w:tcW w:w="522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ED5DBC">
              <w:rPr>
                <w:spacing w:val="20"/>
                <w:sz w:val="32"/>
                <w:szCs w:val="32"/>
              </w:rPr>
              <w:sym w:font="Wingdings" w:char="F0A8"/>
            </w:r>
          </w:p>
        </w:tc>
        <w:tc>
          <w:tcPr>
            <w:tcW w:w="89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Date</w:t>
            </w:r>
          </w:p>
        </w:tc>
        <w:tc>
          <w:tcPr>
            <w:tcW w:w="38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8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731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  <w:lang w:eastAsia="zh-HK"/>
              </w:rPr>
              <w:t>22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February 201</w:t>
            </w:r>
            <w:r>
              <w:rPr>
                <w:spacing w:val="0"/>
                <w:sz w:val="26"/>
                <w:szCs w:val="26"/>
                <w:lang w:eastAsia="zh-HK"/>
              </w:rPr>
              <w:t>8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 xml:space="preserve"> </w:t>
            </w:r>
            <w:r w:rsidRPr="00157342">
              <w:rPr>
                <w:spacing w:val="0"/>
                <w:sz w:val="26"/>
                <w:szCs w:val="26"/>
              </w:rPr>
              <w:t>(</w:t>
            </w:r>
            <w:r w:rsidR="00DF1E4E">
              <w:rPr>
                <w:spacing w:val="0"/>
                <w:sz w:val="26"/>
                <w:szCs w:val="26"/>
              </w:rPr>
              <w:t>Thurs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day</w:t>
            </w:r>
            <w:r w:rsidRPr="00157342">
              <w:rPr>
                <w:spacing w:val="0"/>
                <w:sz w:val="26"/>
                <w:szCs w:val="26"/>
              </w:rPr>
              <w:t>)</w:t>
            </w:r>
          </w:p>
        </w:tc>
      </w:tr>
      <w:tr w:rsidR="004D4C6A" w:rsidRPr="00157342" w:rsidTr="00DF1E4E">
        <w:tc>
          <w:tcPr>
            <w:tcW w:w="522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89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</w:rPr>
              <w:t>T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ime</w:t>
            </w:r>
          </w:p>
        </w:tc>
        <w:tc>
          <w:tcPr>
            <w:tcW w:w="38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8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731" w:type="dxa"/>
          </w:tcPr>
          <w:p w:rsidR="004D4C6A" w:rsidRPr="00157342" w:rsidRDefault="004D4C6A" w:rsidP="00BE2A04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2:30</w:t>
            </w:r>
            <w:r w:rsidR="00BE2A04">
              <w:rPr>
                <w:spacing w:val="0"/>
                <w:sz w:val="26"/>
                <w:szCs w:val="26"/>
                <w:lang w:eastAsia="zh-HK"/>
              </w:rPr>
              <w:t xml:space="preserve"> 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pm</w:t>
            </w:r>
          </w:p>
        </w:tc>
      </w:tr>
      <w:tr w:rsidR="004D4C6A" w:rsidRPr="00157342" w:rsidTr="00DF1E4E">
        <w:tc>
          <w:tcPr>
            <w:tcW w:w="522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89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Venue</w:t>
            </w:r>
          </w:p>
        </w:tc>
        <w:tc>
          <w:tcPr>
            <w:tcW w:w="385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398" w:type="dxa"/>
          </w:tcPr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 w:rsidRPr="00157342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6731" w:type="dxa"/>
          </w:tcPr>
          <w:p w:rsidR="004D4C6A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  <w:lang w:eastAsia="zh-HK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Room 701</w:t>
            </w:r>
            <w:r w:rsidR="00DF1E4E">
              <w:rPr>
                <w:spacing w:val="0"/>
                <w:sz w:val="26"/>
                <w:szCs w:val="26"/>
                <w:lang w:eastAsia="zh-HK"/>
              </w:rPr>
              <w:t>A</w:t>
            </w: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, 7/F, Cheung Sha W</w:t>
            </w:r>
            <w:bookmarkStart w:id="0" w:name="_GoBack"/>
            <w:bookmarkEnd w:id="0"/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an Government Offices,</w:t>
            </w:r>
          </w:p>
          <w:p w:rsidR="004D4C6A" w:rsidRPr="00157342" w:rsidRDefault="004D4C6A" w:rsidP="00DF1E4E">
            <w:pPr>
              <w:tabs>
                <w:tab w:val="left" w:pos="600"/>
              </w:tabs>
              <w:spacing w:line="240" w:lineRule="auto"/>
              <w:rPr>
                <w:spacing w:val="0"/>
                <w:sz w:val="26"/>
                <w:szCs w:val="26"/>
              </w:rPr>
            </w:pPr>
            <w:r>
              <w:rPr>
                <w:rFonts w:hint="eastAsia"/>
                <w:spacing w:val="0"/>
                <w:sz w:val="26"/>
                <w:szCs w:val="26"/>
                <w:lang w:eastAsia="zh-HK"/>
              </w:rPr>
              <w:t>303 Cheung Sha Wan Road, Kowloon</w:t>
            </w:r>
          </w:p>
        </w:tc>
      </w:tr>
    </w:tbl>
    <w:p w:rsidR="00E00C55" w:rsidRDefault="00E00C55" w:rsidP="00DF1E4E">
      <w:pPr>
        <w:spacing w:line="240" w:lineRule="auto"/>
        <w:ind w:leftChars="91" w:left="286" w:hanging="2"/>
        <w:jc w:val="center"/>
        <w:rPr>
          <w:rFonts w:eastAsiaTheme="minorEastAsia"/>
          <w:spacing w:val="0"/>
          <w:sz w:val="26"/>
          <w:szCs w:val="26"/>
        </w:rPr>
      </w:pPr>
    </w:p>
    <w:p w:rsidR="00DF1E4E" w:rsidRPr="004D4C6A" w:rsidRDefault="00DF1E4E" w:rsidP="00DF1E4E">
      <w:pPr>
        <w:spacing w:line="240" w:lineRule="auto"/>
        <w:ind w:leftChars="91" w:left="286" w:hanging="2"/>
        <w:jc w:val="center"/>
        <w:rPr>
          <w:rFonts w:eastAsiaTheme="minorEastAsia"/>
          <w:spacing w:val="0"/>
          <w:sz w:val="26"/>
          <w:szCs w:val="26"/>
        </w:rPr>
      </w:pPr>
    </w:p>
    <w:p w:rsidR="003D0C57" w:rsidRDefault="00157342" w:rsidP="00DF1E4E">
      <w:pPr>
        <w:spacing w:line="240" w:lineRule="auto"/>
        <w:ind w:left="288" w:hanging="288"/>
        <w:rPr>
          <w:rFonts w:eastAsiaTheme="minorEastAsia"/>
          <w:spacing w:val="0"/>
          <w:sz w:val="26"/>
          <w:szCs w:val="26"/>
          <w:u w:val="single"/>
          <w:lang w:eastAsia="zh-HK"/>
        </w:rPr>
      </w:pPr>
      <w:r>
        <w:rPr>
          <w:rFonts w:eastAsiaTheme="minorEastAsia" w:hint="eastAsia"/>
          <w:spacing w:val="0"/>
          <w:sz w:val="26"/>
          <w:szCs w:val="26"/>
          <w:lang w:eastAsia="zh-HK"/>
        </w:rPr>
        <w:t>Organization</w:t>
      </w:r>
      <w:r w:rsidR="003D0C57" w:rsidRPr="00157342">
        <w:rPr>
          <w:rFonts w:eastAsiaTheme="minorEastAsia"/>
          <w:spacing w:val="0"/>
          <w:sz w:val="26"/>
          <w:szCs w:val="26"/>
        </w:rPr>
        <w:t>：</w:t>
      </w:r>
      <w:r w:rsidR="003D0C57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3D0C57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3D0C57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CC206B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EF2552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EF2552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3D0C57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3D0C57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FF7571">
        <w:rPr>
          <w:rFonts w:eastAsiaTheme="minorEastAsia" w:hint="eastAsia"/>
          <w:spacing w:val="0"/>
          <w:sz w:val="26"/>
          <w:szCs w:val="26"/>
          <w:u w:val="single"/>
          <w:lang w:eastAsia="zh-HK"/>
        </w:rPr>
        <w:tab/>
      </w:r>
      <w:r w:rsidR="003D0C57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3D0C57" w:rsidRPr="00157342">
        <w:rPr>
          <w:rFonts w:eastAsiaTheme="minorEastAsia"/>
          <w:spacing w:val="0"/>
          <w:sz w:val="26"/>
          <w:szCs w:val="26"/>
          <w:u w:val="single"/>
        </w:rPr>
        <w:tab/>
      </w:r>
      <w:r w:rsidR="00FF7571">
        <w:rPr>
          <w:rFonts w:eastAsiaTheme="minorEastAsia" w:hint="eastAsia"/>
          <w:spacing w:val="0"/>
          <w:sz w:val="26"/>
          <w:szCs w:val="26"/>
          <w:u w:val="single"/>
          <w:lang w:eastAsia="zh-HK"/>
        </w:rPr>
        <w:t xml:space="preserve"> </w:t>
      </w:r>
      <w:r w:rsidR="00E00C55">
        <w:rPr>
          <w:rFonts w:eastAsiaTheme="minorEastAsia"/>
          <w:spacing w:val="0"/>
          <w:sz w:val="26"/>
          <w:szCs w:val="26"/>
          <w:u w:val="single"/>
          <w:lang w:eastAsia="zh-HK"/>
        </w:rPr>
        <w:t xml:space="preserve"> </w:t>
      </w:r>
      <w:r w:rsidR="00FF7571">
        <w:rPr>
          <w:rFonts w:eastAsiaTheme="minorEastAsia" w:hint="eastAsia"/>
          <w:spacing w:val="0"/>
          <w:sz w:val="26"/>
          <w:szCs w:val="26"/>
          <w:u w:val="single"/>
          <w:lang w:eastAsia="zh-HK"/>
        </w:rPr>
        <w:t xml:space="preserve">  </w:t>
      </w:r>
    </w:p>
    <w:p w:rsidR="003D0C57" w:rsidRPr="00197978" w:rsidRDefault="003D0C57" w:rsidP="00DF1E4E">
      <w:pPr>
        <w:tabs>
          <w:tab w:val="clear" w:pos="2183"/>
          <w:tab w:val="left" w:pos="1080"/>
          <w:tab w:val="left" w:pos="1985"/>
          <w:tab w:val="left" w:pos="6663"/>
        </w:tabs>
        <w:spacing w:line="240" w:lineRule="auto"/>
        <w:ind w:left="3120"/>
        <w:rPr>
          <w:rFonts w:eastAsiaTheme="minorEastAsia"/>
          <w:spacing w:val="0"/>
          <w:sz w:val="26"/>
          <w:szCs w:val="26"/>
          <w:lang w:eastAsia="zh-HK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28"/>
        <w:gridCol w:w="3827"/>
      </w:tblGrid>
      <w:tr w:rsidR="00197978" w:rsidRPr="00157342" w:rsidTr="00DF1E4E"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197978" w:rsidRDefault="00197978" w:rsidP="00DF1E4E">
            <w:pPr>
              <w:spacing w:line="240" w:lineRule="auto"/>
              <w:ind w:firstLineChars="11" w:firstLine="29"/>
              <w:rPr>
                <w:rFonts w:eastAsiaTheme="minorEastAsia"/>
                <w:b/>
                <w:spacing w:val="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197978" w:rsidRPr="00157342" w:rsidRDefault="00197978" w:rsidP="00DF1E4E">
            <w:pPr>
              <w:spacing w:line="240" w:lineRule="auto"/>
              <w:ind w:leftChars="91" w:left="286" w:hanging="2"/>
              <w:jc w:val="center"/>
              <w:rPr>
                <w:rFonts w:eastAsiaTheme="minorEastAsia"/>
                <w:spacing w:val="0"/>
                <w:sz w:val="26"/>
                <w:szCs w:val="26"/>
                <w:lang w:eastAsia="zh-HK"/>
              </w:rPr>
            </w:pPr>
            <w:r>
              <w:rPr>
                <w:rFonts w:eastAsiaTheme="minorEastAsia" w:hint="eastAsia"/>
                <w:spacing w:val="0"/>
                <w:sz w:val="26"/>
                <w:szCs w:val="26"/>
                <w:lang w:eastAsia="zh-HK"/>
              </w:rPr>
              <w:t>(1)</w:t>
            </w:r>
          </w:p>
        </w:tc>
        <w:tc>
          <w:tcPr>
            <w:tcW w:w="3827" w:type="dxa"/>
            <w:vAlign w:val="center"/>
          </w:tcPr>
          <w:p w:rsidR="00197978" w:rsidRPr="00157342" w:rsidRDefault="00197978" w:rsidP="00DF1E4E">
            <w:pPr>
              <w:spacing w:line="240" w:lineRule="auto"/>
              <w:ind w:leftChars="91" w:left="286" w:hanging="2"/>
              <w:jc w:val="center"/>
              <w:rPr>
                <w:rFonts w:eastAsiaTheme="minorEastAsia"/>
                <w:spacing w:val="0"/>
                <w:sz w:val="26"/>
                <w:szCs w:val="26"/>
                <w:lang w:eastAsia="zh-HK"/>
              </w:rPr>
            </w:pPr>
            <w:r>
              <w:rPr>
                <w:rFonts w:eastAsiaTheme="minorEastAsia" w:hint="eastAsia"/>
                <w:spacing w:val="0"/>
                <w:sz w:val="26"/>
                <w:szCs w:val="26"/>
                <w:lang w:eastAsia="zh-HK"/>
              </w:rPr>
              <w:t>(2)</w:t>
            </w:r>
          </w:p>
        </w:tc>
      </w:tr>
      <w:tr w:rsidR="00EF2552" w:rsidRPr="00157342" w:rsidTr="00DF1E4E">
        <w:tc>
          <w:tcPr>
            <w:tcW w:w="1134" w:type="dxa"/>
            <w:vAlign w:val="center"/>
          </w:tcPr>
          <w:p w:rsidR="00EF2552" w:rsidRPr="00157342" w:rsidRDefault="00157342" w:rsidP="00DF1E4E">
            <w:pPr>
              <w:spacing w:line="240" w:lineRule="auto"/>
              <w:ind w:firstLineChars="11" w:firstLine="29"/>
              <w:rPr>
                <w:rFonts w:eastAsiaTheme="minorEastAsia"/>
                <w:b/>
                <w:spacing w:val="0"/>
                <w:sz w:val="26"/>
                <w:szCs w:val="26"/>
                <w:lang w:eastAsia="zh-HK"/>
              </w:rPr>
            </w:pPr>
            <w:r>
              <w:rPr>
                <w:rFonts w:eastAsiaTheme="minorEastAsia"/>
                <w:b/>
                <w:spacing w:val="0"/>
                <w:sz w:val="26"/>
                <w:szCs w:val="26"/>
              </w:rPr>
              <w:t>Name</w:t>
            </w:r>
          </w:p>
        </w:tc>
        <w:tc>
          <w:tcPr>
            <w:tcW w:w="3828" w:type="dxa"/>
            <w:vAlign w:val="center"/>
          </w:tcPr>
          <w:p w:rsidR="00EF2552" w:rsidRPr="00157342" w:rsidRDefault="00EF2552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F2552" w:rsidRPr="00157342" w:rsidRDefault="00EF2552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</w:tr>
      <w:tr w:rsidR="00EF2552" w:rsidRPr="00157342" w:rsidTr="00DF1E4E">
        <w:tc>
          <w:tcPr>
            <w:tcW w:w="1134" w:type="dxa"/>
            <w:vAlign w:val="center"/>
          </w:tcPr>
          <w:p w:rsidR="00EF2552" w:rsidRPr="00157342" w:rsidRDefault="00157342" w:rsidP="00DF1E4E">
            <w:pPr>
              <w:spacing w:line="240" w:lineRule="auto"/>
              <w:rPr>
                <w:rFonts w:eastAsiaTheme="minorEastAsia"/>
                <w:b/>
                <w:spacing w:val="0"/>
                <w:sz w:val="26"/>
                <w:szCs w:val="26"/>
                <w:lang w:eastAsia="zh-HK"/>
              </w:rPr>
            </w:pPr>
            <w:r>
              <w:rPr>
                <w:rFonts w:eastAsiaTheme="minorEastAsia" w:hint="eastAsia"/>
                <w:b/>
                <w:spacing w:val="0"/>
                <w:sz w:val="26"/>
                <w:szCs w:val="26"/>
                <w:lang w:eastAsia="zh-HK"/>
              </w:rPr>
              <w:t>Title</w:t>
            </w:r>
          </w:p>
        </w:tc>
        <w:tc>
          <w:tcPr>
            <w:tcW w:w="3828" w:type="dxa"/>
            <w:vAlign w:val="center"/>
          </w:tcPr>
          <w:p w:rsidR="00EF2552" w:rsidRPr="00157342" w:rsidRDefault="00EF2552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F2552" w:rsidRPr="00157342" w:rsidRDefault="00EF2552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</w:tr>
      <w:tr w:rsidR="00CC206B" w:rsidRPr="00157342" w:rsidTr="00DF1E4E">
        <w:tc>
          <w:tcPr>
            <w:tcW w:w="1134" w:type="dxa"/>
            <w:vAlign w:val="center"/>
          </w:tcPr>
          <w:p w:rsidR="00CC206B" w:rsidRPr="00157342" w:rsidRDefault="00157342" w:rsidP="00DF1E4E">
            <w:pPr>
              <w:spacing w:line="240" w:lineRule="auto"/>
              <w:rPr>
                <w:rFonts w:eastAsiaTheme="minorEastAsia"/>
                <w:b/>
                <w:spacing w:val="0"/>
                <w:sz w:val="26"/>
                <w:szCs w:val="26"/>
                <w:lang w:eastAsia="zh-HK"/>
              </w:rPr>
            </w:pPr>
            <w:r>
              <w:rPr>
                <w:rFonts w:eastAsiaTheme="minorEastAsia" w:hint="eastAsia"/>
                <w:b/>
                <w:spacing w:val="0"/>
                <w:sz w:val="26"/>
                <w:szCs w:val="26"/>
                <w:lang w:eastAsia="zh-HK"/>
              </w:rPr>
              <w:t>Tel</w:t>
            </w:r>
          </w:p>
        </w:tc>
        <w:tc>
          <w:tcPr>
            <w:tcW w:w="3828" w:type="dxa"/>
            <w:vAlign w:val="center"/>
          </w:tcPr>
          <w:p w:rsidR="00CC206B" w:rsidRPr="00157342" w:rsidRDefault="00CC206B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C206B" w:rsidRPr="00157342" w:rsidRDefault="00CC206B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</w:tr>
      <w:tr w:rsidR="00EF2552" w:rsidRPr="00157342" w:rsidTr="00DF1E4E">
        <w:tc>
          <w:tcPr>
            <w:tcW w:w="1134" w:type="dxa"/>
            <w:vAlign w:val="center"/>
          </w:tcPr>
          <w:p w:rsidR="00EF2552" w:rsidRPr="00157342" w:rsidRDefault="00157342" w:rsidP="00DF1E4E">
            <w:pPr>
              <w:spacing w:line="240" w:lineRule="auto"/>
              <w:ind w:firstLineChars="11" w:firstLine="29"/>
              <w:rPr>
                <w:rFonts w:eastAsiaTheme="minorEastAsia"/>
                <w:b/>
                <w:spacing w:val="0"/>
                <w:sz w:val="26"/>
                <w:szCs w:val="26"/>
                <w:lang w:eastAsia="zh-HK"/>
              </w:rPr>
            </w:pPr>
            <w:r>
              <w:rPr>
                <w:rFonts w:eastAsiaTheme="minorEastAsia"/>
                <w:b/>
                <w:spacing w:val="0"/>
                <w:sz w:val="26"/>
                <w:szCs w:val="26"/>
              </w:rPr>
              <w:t>Fax</w:t>
            </w:r>
          </w:p>
        </w:tc>
        <w:tc>
          <w:tcPr>
            <w:tcW w:w="3828" w:type="dxa"/>
            <w:vAlign w:val="center"/>
          </w:tcPr>
          <w:p w:rsidR="00EF2552" w:rsidRPr="00157342" w:rsidRDefault="00EF2552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F2552" w:rsidRPr="00157342" w:rsidRDefault="00EF2552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</w:tr>
      <w:tr w:rsidR="00EF2552" w:rsidRPr="00157342" w:rsidTr="00DF1E4E">
        <w:tc>
          <w:tcPr>
            <w:tcW w:w="1134" w:type="dxa"/>
            <w:vAlign w:val="center"/>
          </w:tcPr>
          <w:p w:rsidR="00EF2552" w:rsidRPr="00157342" w:rsidRDefault="00157342" w:rsidP="00DF1E4E">
            <w:pPr>
              <w:spacing w:line="240" w:lineRule="auto"/>
              <w:ind w:firstLineChars="11" w:firstLine="29"/>
              <w:rPr>
                <w:rFonts w:eastAsiaTheme="minorEastAsia"/>
                <w:b/>
                <w:spacing w:val="0"/>
                <w:sz w:val="26"/>
                <w:szCs w:val="26"/>
                <w:lang w:eastAsia="zh-HK"/>
              </w:rPr>
            </w:pPr>
            <w:r>
              <w:rPr>
                <w:rFonts w:eastAsiaTheme="minorEastAsia" w:hint="eastAsia"/>
                <w:b/>
                <w:spacing w:val="0"/>
                <w:sz w:val="26"/>
                <w:szCs w:val="26"/>
                <w:lang w:eastAsia="zh-HK"/>
              </w:rPr>
              <w:t>E-mail</w:t>
            </w:r>
          </w:p>
        </w:tc>
        <w:tc>
          <w:tcPr>
            <w:tcW w:w="3828" w:type="dxa"/>
            <w:vAlign w:val="center"/>
          </w:tcPr>
          <w:p w:rsidR="00EF2552" w:rsidRPr="00157342" w:rsidRDefault="00EF2552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F2552" w:rsidRPr="00157342" w:rsidRDefault="00EF2552" w:rsidP="00DF1E4E">
            <w:pPr>
              <w:spacing w:line="240" w:lineRule="auto"/>
              <w:ind w:leftChars="91" w:left="286" w:hanging="2"/>
              <w:rPr>
                <w:rFonts w:eastAsiaTheme="minorEastAsia"/>
                <w:spacing w:val="0"/>
                <w:sz w:val="26"/>
                <w:szCs w:val="26"/>
              </w:rPr>
            </w:pPr>
          </w:p>
        </w:tc>
      </w:tr>
    </w:tbl>
    <w:p w:rsidR="00CC206B" w:rsidRPr="00157342" w:rsidRDefault="00CC206B" w:rsidP="00FF7571">
      <w:pPr>
        <w:spacing w:line="420" w:lineRule="exact"/>
        <w:rPr>
          <w:rFonts w:eastAsiaTheme="minorEastAsia"/>
          <w:spacing w:val="0"/>
          <w:sz w:val="26"/>
          <w:szCs w:val="26"/>
          <w:lang w:val="en-US"/>
        </w:rPr>
      </w:pPr>
    </w:p>
    <w:sectPr w:rsidR="00CC206B" w:rsidRPr="00157342" w:rsidSect="00DF1E4E">
      <w:pgSz w:w="11906" w:h="16838" w:code="9"/>
      <w:pgMar w:top="851" w:right="1418" w:bottom="567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93" w:rsidRDefault="00A56193">
      <w:r>
        <w:separator/>
      </w:r>
    </w:p>
  </w:endnote>
  <w:endnote w:type="continuationSeparator" w:id="0">
    <w:p w:rsidR="00A56193" w:rsidRDefault="00A5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93" w:rsidRDefault="00A56193">
      <w:r>
        <w:separator/>
      </w:r>
    </w:p>
  </w:footnote>
  <w:footnote w:type="continuationSeparator" w:id="0">
    <w:p w:rsidR="00A56193" w:rsidRDefault="00A5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04F"/>
    <w:multiLevelType w:val="hybridMultilevel"/>
    <w:tmpl w:val="BC2EDAC0"/>
    <w:lvl w:ilvl="0" w:tplc="B5AC39A0">
      <w:start w:val="1"/>
      <w:numFmt w:val="bullet"/>
      <w:lvlText w:val=""/>
      <w:lvlJc w:val="left"/>
      <w:pPr>
        <w:tabs>
          <w:tab w:val="num" w:pos="936"/>
        </w:tabs>
        <w:ind w:left="936" w:hanging="9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D002FC"/>
    <w:multiLevelType w:val="hybridMultilevel"/>
    <w:tmpl w:val="27A09080"/>
    <w:lvl w:ilvl="0" w:tplc="6C0A5818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8B0A53"/>
    <w:multiLevelType w:val="hybridMultilevel"/>
    <w:tmpl w:val="49187BE6"/>
    <w:lvl w:ilvl="0" w:tplc="1E46CCB2">
      <w:numFmt w:val="bullet"/>
      <w:lvlText w:val="□"/>
      <w:lvlJc w:val="left"/>
      <w:pPr>
        <w:tabs>
          <w:tab w:val="num" w:pos="441"/>
        </w:tabs>
        <w:ind w:left="441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6"/>
        </w:tabs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6"/>
        </w:tabs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6"/>
        </w:tabs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</w:abstractNum>
  <w:abstractNum w:abstractNumId="3">
    <w:nsid w:val="3FAF6A35"/>
    <w:multiLevelType w:val="hybridMultilevel"/>
    <w:tmpl w:val="78C458C4"/>
    <w:lvl w:ilvl="0" w:tplc="C4963F86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">
    <w:nsid w:val="7311278F"/>
    <w:multiLevelType w:val="hybridMultilevel"/>
    <w:tmpl w:val="122EED2E"/>
    <w:lvl w:ilvl="0" w:tplc="5B7E732E">
      <w:start w:val="1"/>
      <w:numFmt w:val="lowerLetter"/>
      <w:lvlText w:val="%1.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24"/>
  <w:drawingGridHorizont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B3"/>
    <w:rsid w:val="00002EF2"/>
    <w:rsid w:val="000240B5"/>
    <w:rsid w:val="00024B2E"/>
    <w:rsid w:val="00032E06"/>
    <w:rsid w:val="00046EB4"/>
    <w:rsid w:val="00052D9D"/>
    <w:rsid w:val="00054C90"/>
    <w:rsid w:val="00071EFB"/>
    <w:rsid w:val="00072865"/>
    <w:rsid w:val="00080877"/>
    <w:rsid w:val="00081EDC"/>
    <w:rsid w:val="00082FF7"/>
    <w:rsid w:val="00084D41"/>
    <w:rsid w:val="0009266A"/>
    <w:rsid w:val="000A3FED"/>
    <w:rsid w:val="000C4563"/>
    <w:rsid w:val="000C45D7"/>
    <w:rsid w:val="000D66F3"/>
    <w:rsid w:val="001136E6"/>
    <w:rsid w:val="00113765"/>
    <w:rsid w:val="001149EA"/>
    <w:rsid w:val="00116CF7"/>
    <w:rsid w:val="001216D9"/>
    <w:rsid w:val="001231A3"/>
    <w:rsid w:val="00127373"/>
    <w:rsid w:val="00133FC2"/>
    <w:rsid w:val="00134B26"/>
    <w:rsid w:val="00137020"/>
    <w:rsid w:val="001431E3"/>
    <w:rsid w:val="00157342"/>
    <w:rsid w:val="00161B3B"/>
    <w:rsid w:val="001637CE"/>
    <w:rsid w:val="001648B8"/>
    <w:rsid w:val="00167EED"/>
    <w:rsid w:val="001747F5"/>
    <w:rsid w:val="00175914"/>
    <w:rsid w:val="00182ED4"/>
    <w:rsid w:val="00191F20"/>
    <w:rsid w:val="00197978"/>
    <w:rsid w:val="001B2BE8"/>
    <w:rsid w:val="001B5328"/>
    <w:rsid w:val="001C1223"/>
    <w:rsid w:val="001C7123"/>
    <w:rsid w:val="001D75D3"/>
    <w:rsid w:val="001E1003"/>
    <w:rsid w:val="001E62A7"/>
    <w:rsid w:val="001E7547"/>
    <w:rsid w:val="001F7228"/>
    <w:rsid w:val="002152EE"/>
    <w:rsid w:val="00216A7B"/>
    <w:rsid w:val="00217816"/>
    <w:rsid w:val="0022512C"/>
    <w:rsid w:val="00227075"/>
    <w:rsid w:val="00237D23"/>
    <w:rsid w:val="00277B0D"/>
    <w:rsid w:val="00295216"/>
    <w:rsid w:val="002B3F66"/>
    <w:rsid w:val="002C1514"/>
    <w:rsid w:val="002D4AB3"/>
    <w:rsid w:val="002E7970"/>
    <w:rsid w:val="002F29B1"/>
    <w:rsid w:val="00327298"/>
    <w:rsid w:val="0034164B"/>
    <w:rsid w:val="00345ECB"/>
    <w:rsid w:val="003509A3"/>
    <w:rsid w:val="00350ED8"/>
    <w:rsid w:val="0036097D"/>
    <w:rsid w:val="003663BA"/>
    <w:rsid w:val="003727C9"/>
    <w:rsid w:val="00375845"/>
    <w:rsid w:val="003A2909"/>
    <w:rsid w:val="003B1912"/>
    <w:rsid w:val="003B527B"/>
    <w:rsid w:val="003B5E85"/>
    <w:rsid w:val="003C3A27"/>
    <w:rsid w:val="003D0C57"/>
    <w:rsid w:val="003E34C1"/>
    <w:rsid w:val="003E639C"/>
    <w:rsid w:val="003F0019"/>
    <w:rsid w:val="003F3D84"/>
    <w:rsid w:val="003F418D"/>
    <w:rsid w:val="004045CA"/>
    <w:rsid w:val="00404A37"/>
    <w:rsid w:val="0040739E"/>
    <w:rsid w:val="00413A70"/>
    <w:rsid w:val="0041756A"/>
    <w:rsid w:val="00417F43"/>
    <w:rsid w:val="00437B3D"/>
    <w:rsid w:val="0044010C"/>
    <w:rsid w:val="0044359A"/>
    <w:rsid w:val="00446F19"/>
    <w:rsid w:val="004726A1"/>
    <w:rsid w:val="00490459"/>
    <w:rsid w:val="00494F6E"/>
    <w:rsid w:val="004A491A"/>
    <w:rsid w:val="004B6734"/>
    <w:rsid w:val="004C4BDC"/>
    <w:rsid w:val="004D06C9"/>
    <w:rsid w:val="004D2F58"/>
    <w:rsid w:val="004D4C6A"/>
    <w:rsid w:val="004E19D9"/>
    <w:rsid w:val="00506B84"/>
    <w:rsid w:val="0051546B"/>
    <w:rsid w:val="005254EF"/>
    <w:rsid w:val="005305E3"/>
    <w:rsid w:val="00534E8A"/>
    <w:rsid w:val="0054635C"/>
    <w:rsid w:val="00547FA5"/>
    <w:rsid w:val="0055160F"/>
    <w:rsid w:val="005555A8"/>
    <w:rsid w:val="00563110"/>
    <w:rsid w:val="00564602"/>
    <w:rsid w:val="005653A1"/>
    <w:rsid w:val="00577A40"/>
    <w:rsid w:val="00584CC9"/>
    <w:rsid w:val="005A08BA"/>
    <w:rsid w:val="005A27BB"/>
    <w:rsid w:val="005B6587"/>
    <w:rsid w:val="005C33E5"/>
    <w:rsid w:val="005E057C"/>
    <w:rsid w:val="005F10A4"/>
    <w:rsid w:val="005F40DA"/>
    <w:rsid w:val="005F4329"/>
    <w:rsid w:val="005F4E41"/>
    <w:rsid w:val="00625CF2"/>
    <w:rsid w:val="00631E3B"/>
    <w:rsid w:val="00645E5A"/>
    <w:rsid w:val="00671EB3"/>
    <w:rsid w:val="00673B73"/>
    <w:rsid w:val="00684171"/>
    <w:rsid w:val="00684C49"/>
    <w:rsid w:val="0068628D"/>
    <w:rsid w:val="006A3BD0"/>
    <w:rsid w:val="006D2C67"/>
    <w:rsid w:val="006F10DB"/>
    <w:rsid w:val="006F3E76"/>
    <w:rsid w:val="007025B3"/>
    <w:rsid w:val="007227A8"/>
    <w:rsid w:val="00727BA4"/>
    <w:rsid w:val="00737F48"/>
    <w:rsid w:val="007440C6"/>
    <w:rsid w:val="00762BD4"/>
    <w:rsid w:val="0076374D"/>
    <w:rsid w:val="00766AF5"/>
    <w:rsid w:val="007747B0"/>
    <w:rsid w:val="007853B4"/>
    <w:rsid w:val="0079474A"/>
    <w:rsid w:val="007C6A3E"/>
    <w:rsid w:val="007D3641"/>
    <w:rsid w:val="007D54E0"/>
    <w:rsid w:val="007E40BD"/>
    <w:rsid w:val="007E57FC"/>
    <w:rsid w:val="007F1563"/>
    <w:rsid w:val="00805E1B"/>
    <w:rsid w:val="008077F3"/>
    <w:rsid w:val="00811D31"/>
    <w:rsid w:val="0084075D"/>
    <w:rsid w:val="008467C1"/>
    <w:rsid w:val="00851245"/>
    <w:rsid w:val="00891739"/>
    <w:rsid w:val="008A4795"/>
    <w:rsid w:val="008A5FAE"/>
    <w:rsid w:val="008A7D79"/>
    <w:rsid w:val="008B4276"/>
    <w:rsid w:val="008B4DF2"/>
    <w:rsid w:val="008C1063"/>
    <w:rsid w:val="008F2CED"/>
    <w:rsid w:val="008F3078"/>
    <w:rsid w:val="008F596A"/>
    <w:rsid w:val="008F5DF2"/>
    <w:rsid w:val="008F649D"/>
    <w:rsid w:val="00900ED7"/>
    <w:rsid w:val="009014B5"/>
    <w:rsid w:val="00923821"/>
    <w:rsid w:val="00930430"/>
    <w:rsid w:val="009501C6"/>
    <w:rsid w:val="00961425"/>
    <w:rsid w:val="009725EF"/>
    <w:rsid w:val="00977BF9"/>
    <w:rsid w:val="00980A31"/>
    <w:rsid w:val="0098630E"/>
    <w:rsid w:val="00991990"/>
    <w:rsid w:val="00995984"/>
    <w:rsid w:val="009A38A4"/>
    <w:rsid w:val="009C0E09"/>
    <w:rsid w:val="009C4DAC"/>
    <w:rsid w:val="009D16B2"/>
    <w:rsid w:val="009E3D3F"/>
    <w:rsid w:val="009F1006"/>
    <w:rsid w:val="009F52A5"/>
    <w:rsid w:val="00A0337B"/>
    <w:rsid w:val="00A21260"/>
    <w:rsid w:val="00A27C08"/>
    <w:rsid w:val="00A3212D"/>
    <w:rsid w:val="00A32BF1"/>
    <w:rsid w:val="00A5228F"/>
    <w:rsid w:val="00A56193"/>
    <w:rsid w:val="00A64404"/>
    <w:rsid w:val="00A76761"/>
    <w:rsid w:val="00A83694"/>
    <w:rsid w:val="00A908D2"/>
    <w:rsid w:val="00A90E03"/>
    <w:rsid w:val="00AA1EEF"/>
    <w:rsid w:val="00AA6161"/>
    <w:rsid w:val="00AB23DE"/>
    <w:rsid w:val="00AB334E"/>
    <w:rsid w:val="00AB6D31"/>
    <w:rsid w:val="00AD4179"/>
    <w:rsid w:val="00AE1C13"/>
    <w:rsid w:val="00AF74EA"/>
    <w:rsid w:val="00B23B78"/>
    <w:rsid w:val="00B439BD"/>
    <w:rsid w:val="00B53754"/>
    <w:rsid w:val="00B83606"/>
    <w:rsid w:val="00B84626"/>
    <w:rsid w:val="00B86DD0"/>
    <w:rsid w:val="00B95240"/>
    <w:rsid w:val="00BA66AB"/>
    <w:rsid w:val="00BE2A04"/>
    <w:rsid w:val="00BF1AFF"/>
    <w:rsid w:val="00C06B8B"/>
    <w:rsid w:val="00C16804"/>
    <w:rsid w:val="00C20AD2"/>
    <w:rsid w:val="00C21BFC"/>
    <w:rsid w:val="00C45816"/>
    <w:rsid w:val="00C72023"/>
    <w:rsid w:val="00C73B15"/>
    <w:rsid w:val="00CA34A8"/>
    <w:rsid w:val="00CC206B"/>
    <w:rsid w:val="00CD4C1F"/>
    <w:rsid w:val="00CD69DD"/>
    <w:rsid w:val="00CF3590"/>
    <w:rsid w:val="00D04DED"/>
    <w:rsid w:val="00D149B4"/>
    <w:rsid w:val="00D16230"/>
    <w:rsid w:val="00D30088"/>
    <w:rsid w:val="00D302C8"/>
    <w:rsid w:val="00D37114"/>
    <w:rsid w:val="00D41A8A"/>
    <w:rsid w:val="00D5036C"/>
    <w:rsid w:val="00D65303"/>
    <w:rsid w:val="00D6540B"/>
    <w:rsid w:val="00D7079F"/>
    <w:rsid w:val="00D8764B"/>
    <w:rsid w:val="00DA6275"/>
    <w:rsid w:val="00DB5499"/>
    <w:rsid w:val="00DB5E29"/>
    <w:rsid w:val="00DD57F7"/>
    <w:rsid w:val="00DF12A1"/>
    <w:rsid w:val="00DF1E4E"/>
    <w:rsid w:val="00DF5352"/>
    <w:rsid w:val="00DF59B8"/>
    <w:rsid w:val="00E00C55"/>
    <w:rsid w:val="00E013BB"/>
    <w:rsid w:val="00E04621"/>
    <w:rsid w:val="00E061F8"/>
    <w:rsid w:val="00E06812"/>
    <w:rsid w:val="00E06964"/>
    <w:rsid w:val="00E11364"/>
    <w:rsid w:val="00E12BE0"/>
    <w:rsid w:val="00E15DA7"/>
    <w:rsid w:val="00E16292"/>
    <w:rsid w:val="00E568C2"/>
    <w:rsid w:val="00EA20BC"/>
    <w:rsid w:val="00EB423D"/>
    <w:rsid w:val="00EC0DBE"/>
    <w:rsid w:val="00EE139D"/>
    <w:rsid w:val="00EF005B"/>
    <w:rsid w:val="00EF2552"/>
    <w:rsid w:val="00F04900"/>
    <w:rsid w:val="00F60D0B"/>
    <w:rsid w:val="00F662B5"/>
    <w:rsid w:val="00F67A76"/>
    <w:rsid w:val="00F71FAA"/>
    <w:rsid w:val="00F81580"/>
    <w:rsid w:val="00F81D76"/>
    <w:rsid w:val="00F84F95"/>
    <w:rsid w:val="00F86A7A"/>
    <w:rsid w:val="00FA75B4"/>
    <w:rsid w:val="00FC0AE8"/>
    <w:rsid w:val="00FC1B5C"/>
    <w:rsid w:val="00FC2BEA"/>
    <w:rsid w:val="00FC4E0B"/>
    <w:rsid w:val="00FC5EAF"/>
    <w:rsid w:val="00FC7DFD"/>
    <w:rsid w:val="00FD04E0"/>
    <w:rsid w:val="00FE12B1"/>
    <w:rsid w:val="00FE666C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405870-2AF9-4A5C-89A3-4AB5773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8"/>
    <w:pPr>
      <w:widowControl w:val="0"/>
      <w:tabs>
        <w:tab w:val="left" w:pos="936"/>
        <w:tab w:val="left" w:pos="1559"/>
        <w:tab w:val="left" w:pos="2183"/>
      </w:tabs>
      <w:spacing w:line="360" w:lineRule="exact"/>
      <w:jc w:val="both"/>
    </w:pPr>
    <w:rPr>
      <w:rFonts w:eastAsia="細明體"/>
      <w:spacing w:val="36"/>
      <w:sz w:val="24"/>
      <w:lang w:val="en-GB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eastAsia="華康中黑體(P)"/>
    </w:rPr>
  </w:style>
  <w:style w:type="paragraph" w:styleId="2">
    <w:name w:val="heading 2"/>
    <w:basedOn w:val="a"/>
    <w:next w:val="a"/>
    <w:qFormat/>
    <w:pPr>
      <w:outlineLvl w:val="1"/>
    </w:pPr>
    <w:rPr>
      <w:rFonts w:eastAsia="華康中黑體(P)"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snapToGrid w:val="0"/>
    </w:pPr>
    <w:rPr>
      <w:sz w:val="20"/>
    </w:rPr>
  </w:style>
  <w:style w:type="paragraph" w:customStyle="1" w:styleId="a4">
    <w:name w:val="內文縮排一"/>
    <w:basedOn w:val="a"/>
    <w:next w:val="a"/>
    <w:pPr>
      <w:ind w:left="936"/>
    </w:pPr>
  </w:style>
  <w:style w:type="character" w:styleId="a5">
    <w:name w:val="Hyperlink"/>
    <w:rsid w:val="00AA6161"/>
    <w:rPr>
      <w:color w:val="0000FF"/>
      <w:u w:val="single"/>
    </w:rPr>
  </w:style>
  <w:style w:type="paragraph" w:styleId="a6">
    <w:name w:val="header"/>
    <w:basedOn w:val="a"/>
    <w:pPr>
      <w:snapToGrid w:val="0"/>
    </w:pPr>
    <w:rPr>
      <w:sz w:val="20"/>
    </w:rPr>
  </w:style>
  <w:style w:type="paragraph" w:styleId="a7">
    <w:name w:val="Note Heading"/>
    <w:basedOn w:val="a"/>
    <w:next w:val="a"/>
    <w:rsid w:val="00A5228F"/>
    <w:pPr>
      <w:jc w:val="center"/>
    </w:pPr>
  </w:style>
  <w:style w:type="paragraph" w:styleId="a8">
    <w:name w:val="Closing"/>
    <w:basedOn w:val="a"/>
    <w:rsid w:val="00A5228F"/>
    <w:pPr>
      <w:ind w:leftChars="1800" w:left="100"/>
    </w:pPr>
  </w:style>
  <w:style w:type="paragraph" w:styleId="a9">
    <w:name w:val="Balloon Text"/>
    <w:basedOn w:val="a"/>
    <w:semiHidden/>
    <w:rsid w:val="00375845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34B26"/>
    <w:pPr>
      <w:widowControl w:val="0"/>
      <w:tabs>
        <w:tab w:val="left" w:pos="936"/>
        <w:tab w:val="left" w:pos="1559"/>
        <w:tab w:val="left" w:pos="2183"/>
      </w:tabs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3D0C57"/>
    <w:pPr>
      <w:tabs>
        <w:tab w:val="clear" w:pos="936"/>
        <w:tab w:val="clear" w:pos="1559"/>
        <w:tab w:val="clear" w:pos="2183"/>
      </w:tabs>
      <w:spacing w:line="240" w:lineRule="auto"/>
      <w:jc w:val="left"/>
    </w:pPr>
    <w:rPr>
      <w:rFonts w:eastAsia="新細明體"/>
      <w:spacing w:val="0"/>
      <w:kern w:val="2"/>
      <w:szCs w:val="24"/>
      <w:lang w:val="x-none" w:eastAsia="x-none"/>
    </w:rPr>
  </w:style>
  <w:style w:type="character" w:customStyle="1" w:styleId="ac">
    <w:name w:val="問候 字元"/>
    <w:link w:val="ab"/>
    <w:rsid w:val="003D0C57"/>
    <w:rPr>
      <w:kern w:val="2"/>
      <w:sz w:val="24"/>
      <w:szCs w:val="24"/>
    </w:rPr>
  </w:style>
  <w:style w:type="character" w:styleId="ad">
    <w:name w:val="Emphasis"/>
    <w:uiPriority w:val="20"/>
    <w:qFormat/>
    <w:rsid w:val="00A21260"/>
    <w:rPr>
      <w:b w:val="0"/>
      <w:bCs w:val="0"/>
      <w:i w:val="0"/>
      <w:iCs w:val="0"/>
      <w:color w:val="DD4B39"/>
    </w:rPr>
  </w:style>
  <w:style w:type="paragraph" w:styleId="ae">
    <w:name w:val="List Paragraph"/>
    <w:basedOn w:val="a"/>
    <w:uiPriority w:val="34"/>
    <w:qFormat/>
    <w:rsid w:val="001979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chau\Application%20Data\Microsoft\Templates\TEX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05DB-FC32-445B-9991-3701F4C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漁農自然護理署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檔號：AF GR 6-60/10</dc:title>
  <dc:creator>周寶樂</dc:creator>
  <cp:keywords>的 郵 檔案 電 和 </cp:keywords>
  <dc:description>電郵檔案的歸檔_x000d__x000d_電郵檔案和非檔案的範例_x000d__x000d_電郵檔案的典型例子：_x000d__x000d_識別電郵檔案_x000d__x000d_3.私人性質的電郵；</dc:description>
  <cp:lastModifiedBy>Virginia LF Lee</cp:lastModifiedBy>
  <cp:revision>4</cp:revision>
  <cp:lastPrinted>2014-03-14T08:23:00Z</cp:lastPrinted>
  <dcterms:created xsi:type="dcterms:W3CDTF">2018-01-15T08:22:00Z</dcterms:created>
  <dcterms:modified xsi:type="dcterms:W3CDTF">2018-01-15T08:40:00Z</dcterms:modified>
</cp:coreProperties>
</file>