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70" w:rsidRPr="00C16F9A" w:rsidRDefault="00C16F9A" w:rsidP="00C16F9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C16F9A">
        <w:rPr>
          <w:rFonts w:hint="eastAsia"/>
          <w:b/>
          <w:sz w:val="28"/>
          <w:szCs w:val="28"/>
          <w:u w:val="single"/>
        </w:rPr>
        <w:t>Revision of fees for sales of maps and sales of seedlings</w:t>
      </w:r>
    </w:p>
    <w:p w:rsidR="00C16F9A" w:rsidRPr="00C16F9A" w:rsidRDefault="00C16F9A">
      <w:pPr>
        <w:rPr>
          <w:sz w:val="28"/>
          <w:szCs w:val="28"/>
        </w:rPr>
      </w:pPr>
    </w:p>
    <w:p w:rsidR="00C16F9A" w:rsidRPr="00C16F9A" w:rsidRDefault="00C16F9A" w:rsidP="00C16F9A">
      <w:pPr>
        <w:jc w:val="both"/>
        <w:rPr>
          <w:sz w:val="26"/>
          <w:szCs w:val="26"/>
        </w:rPr>
      </w:pPr>
      <w:r w:rsidRPr="00C16F9A">
        <w:rPr>
          <w:rFonts w:hint="eastAsia"/>
          <w:sz w:val="26"/>
          <w:szCs w:val="26"/>
        </w:rPr>
        <w:t xml:space="preserve">With effective from </w:t>
      </w:r>
      <w:r w:rsidR="00E63570">
        <w:rPr>
          <w:rFonts w:hint="eastAsia"/>
          <w:sz w:val="26"/>
          <w:szCs w:val="26"/>
        </w:rPr>
        <w:t>1</w:t>
      </w:r>
      <w:r w:rsidR="00EA08AD">
        <w:rPr>
          <w:rFonts w:hint="eastAsia"/>
          <w:sz w:val="26"/>
          <w:szCs w:val="26"/>
        </w:rPr>
        <w:t>5</w:t>
      </w:r>
      <w:r w:rsidRPr="00C16F9A">
        <w:rPr>
          <w:rFonts w:hint="eastAsia"/>
          <w:sz w:val="26"/>
          <w:szCs w:val="26"/>
        </w:rPr>
        <w:t xml:space="preserve"> </w:t>
      </w:r>
      <w:r w:rsidR="00E63570">
        <w:rPr>
          <w:rFonts w:hint="eastAsia"/>
          <w:sz w:val="26"/>
          <w:szCs w:val="26"/>
        </w:rPr>
        <w:t xml:space="preserve">March </w:t>
      </w:r>
      <w:r w:rsidRPr="00C16F9A">
        <w:rPr>
          <w:rFonts w:hint="eastAsia"/>
          <w:sz w:val="26"/>
          <w:szCs w:val="26"/>
        </w:rPr>
        <w:t>20</w:t>
      </w:r>
      <w:r w:rsidR="001E408C">
        <w:rPr>
          <w:rFonts w:hint="eastAsia"/>
          <w:sz w:val="26"/>
          <w:szCs w:val="26"/>
        </w:rPr>
        <w:t>1</w:t>
      </w:r>
      <w:r w:rsidR="00E63570">
        <w:rPr>
          <w:rFonts w:hint="eastAsia"/>
          <w:sz w:val="26"/>
          <w:szCs w:val="26"/>
        </w:rPr>
        <w:t>6</w:t>
      </w:r>
      <w:r w:rsidRPr="00C16F9A">
        <w:rPr>
          <w:rFonts w:hint="eastAsia"/>
          <w:sz w:val="26"/>
          <w:szCs w:val="26"/>
        </w:rPr>
        <w:t>, the fees for sales of maps and sales of seedlings will be revised.  The new fees are shown below:</w:t>
      </w:r>
    </w:p>
    <w:p w:rsidR="00C16F9A" w:rsidRDefault="00C16F9A"/>
    <w:tbl>
      <w:tblPr>
        <w:tblStyle w:val="a4"/>
        <w:tblW w:w="0" w:type="auto"/>
        <w:tblInd w:w="108" w:type="dxa"/>
        <w:tblLook w:val="01E0"/>
      </w:tblPr>
      <w:tblGrid>
        <w:gridCol w:w="6120"/>
        <w:gridCol w:w="2160"/>
      </w:tblGrid>
      <w:tr w:rsidR="00C16F9A" w:rsidRPr="00BF2363">
        <w:trPr>
          <w:trHeight w:val="880"/>
        </w:trPr>
        <w:tc>
          <w:tcPr>
            <w:tcW w:w="6120" w:type="dxa"/>
            <w:tcBorders>
              <w:bottom w:val="double" w:sz="4" w:space="0" w:color="auto"/>
            </w:tcBorders>
            <w:vAlign w:val="center"/>
          </w:tcPr>
          <w:p w:rsidR="00C16F9A" w:rsidRPr="00BF2363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BF2363">
              <w:rPr>
                <w:b/>
                <w:sz w:val="26"/>
                <w:szCs w:val="26"/>
              </w:rPr>
              <w:t>Description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C16F9A" w:rsidRPr="00BF2363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New</w:t>
            </w:r>
            <w:r w:rsidRPr="00BF2363">
              <w:rPr>
                <w:b/>
                <w:sz w:val="26"/>
                <w:szCs w:val="26"/>
              </w:rPr>
              <w:t xml:space="preserve"> Fee</w:t>
            </w:r>
          </w:p>
        </w:tc>
      </w:tr>
      <w:tr w:rsidR="00C16F9A" w:rsidRPr="00C16F9A">
        <w:trPr>
          <w:trHeight w:val="543"/>
        </w:trPr>
        <w:tc>
          <w:tcPr>
            <w:tcW w:w="8280" w:type="dxa"/>
            <w:gridSpan w:val="2"/>
            <w:tcBorders>
              <w:top w:val="double" w:sz="4" w:space="0" w:color="auto"/>
            </w:tcBorders>
            <w:vAlign w:val="center"/>
          </w:tcPr>
          <w:p w:rsidR="00C16F9A" w:rsidRPr="00C16F9A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b/>
                <w:sz w:val="26"/>
                <w:szCs w:val="26"/>
              </w:rPr>
            </w:pPr>
            <w:smartTag w:uri="urn:schemas-microsoft-com:office:smarttags" w:element="City">
              <w:smartTag w:uri="urn:schemas-microsoft-com:office:smarttags" w:element="place">
                <w:r w:rsidRPr="00C16F9A">
                  <w:rPr>
                    <w:b/>
                    <w:sz w:val="26"/>
                    <w:szCs w:val="26"/>
                  </w:rPr>
                  <w:t>SALE</w:t>
                </w:r>
              </w:smartTag>
            </w:smartTag>
            <w:r w:rsidRPr="00C16F9A">
              <w:rPr>
                <w:b/>
                <w:sz w:val="26"/>
                <w:szCs w:val="26"/>
              </w:rPr>
              <w:t xml:space="preserve"> OF MAPS</w:t>
            </w:r>
          </w:p>
        </w:tc>
      </w:tr>
      <w:tr w:rsidR="00C16F9A" w:rsidRPr="00BF2363">
        <w:trPr>
          <w:trHeight w:val="878"/>
        </w:trPr>
        <w:tc>
          <w:tcPr>
            <w:tcW w:w="6120" w:type="dxa"/>
          </w:tcPr>
          <w:p w:rsidR="00C16F9A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 xml:space="preserve">Maps of hiking trails </w:t>
            </w:r>
          </w:p>
          <w:p w:rsidR="00C16F9A" w:rsidRPr="00BF2363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(600mm x 760mm x 760mm x 980mm)</w:t>
            </w:r>
          </w:p>
        </w:tc>
        <w:tc>
          <w:tcPr>
            <w:tcW w:w="2160" w:type="dxa"/>
          </w:tcPr>
          <w:p w:rsidR="00C16F9A" w:rsidRPr="00BF2363" w:rsidRDefault="00E63570" w:rsidP="00E63570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>
              <w:rPr>
                <w:rFonts w:hint="eastAsia"/>
                <w:sz w:val="26"/>
                <w:szCs w:val="26"/>
              </w:rPr>
              <w:t>41</w:t>
            </w:r>
            <w:r w:rsidR="007660E3"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C16F9A" w:rsidRPr="00BF2363">
        <w:trPr>
          <w:trHeight w:val="1049"/>
        </w:trPr>
        <w:tc>
          <w:tcPr>
            <w:tcW w:w="6120" w:type="dxa"/>
          </w:tcPr>
          <w:p w:rsidR="00C16F9A" w:rsidRPr="00BF2363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Draft and approved maps of country parks and special areas (210mm x 297mm x 760mm x 1,050mm)</w:t>
            </w:r>
          </w:p>
        </w:tc>
        <w:tc>
          <w:tcPr>
            <w:tcW w:w="2160" w:type="dxa"/>
          </w:tcPr>
          <w:p w:rsidR="00C16F9A" w:rsidRPr="00BF2363" w:rsidRDefault="00E63570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>
              <w:rPr>
                <w:rFonts w:hint="eastAsia"/>
                <w:sz w:val="26"/>
                <w:szCs w:val="26"/>
              </w:rPr>
              <w:t>41</w:t>
            </w:r>
            <w:r w:rsidR="007660E3"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C16F9A" w:rsidRPr="00BF2363">
        <w:trPr>
          <w:trHeight w:val="1605"/>
        </w:trPr>
        <w:tc>
          <w:tcPr>
            <w:tcW w:w="6120" w:type="dxa"/>
          </w:tcPr>
          <w:p w:rsidR="00C16F9A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 xml:space="preserve">Display maps of country parks, special areas, </w:t>
            </w:r>
            <w:r>
              <w:rPr>
                <w:sz w:val="26"/>
                <w:szCs w:val="26"/>
              </w:rPr>
              <w:t xml:space="preserve">marine parks, marine reserves, </w:t>
            </w:r>
            <w:proofErr w:type="spellStart"/>
            <w:r>
              <w:rPr>
                <w:rFonts w:hint="eastAsia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amsar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s</w:t>
            </w:r>
            <w:r w:rsidRPr="00BF2363">
              <w:rPr>
                <w:sz w:val="26"/>
                <w:szCs w:val="26"/>
              </w:rPr>
              <w:t>ite and site</w:t>
            </w:r>
            <w:r>
              <w:rPr>
                <w:rFonts w:hint="eastAsia"/>
                <w:sz w:val="26"/>
                <w:szCs w:val="26"/>
              </w:rPr>
              <w:t>s</w:t>
            </w:r>
            <w:r w:rsidRPr="00BF2363">
              <w:rPr>
                <w:sz w:val="26"/>
                <w:szCs w:val="26"/>
              </w:rPr>
              <w:t xml:space="preserve"> of special scientific interest </w:t>
            </w:r>
          </w:p>
          <w:p w:rsidR="00C16F9A" w:rsidRPr="00BF2363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(420mm x 540mm x 760mm x 1,200mm)</w:t>
            </w:r>
          </w:p>
        </w:tc>
        <w:tc>
          <w:tcPr>
            <w:tcW w:w="2160" w:type="dxa"/>
          </w:tcPr>
          <w:p w:rsidR="00C16F9A" w:rsidRPr="00BF2363" w:rsidRDefault="00E63570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>
              <w:rPr>
                <w:rFonts w:hint="eastAsia"/>
                <w:sz w:val="26"/>
                <w:szCs w:val="26"/>
              </w:rPr>
              <w:t>41</w:t>
            </w:r>
            <w:r w:rsidR="007660E3"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C16F9A" w:rsidRPr="00BF2363">
        <w:trPr>
          <w:trHeight w:val="1241"/>
        </w:trPr>
        <w:tc>
          <w:tcPr>
            <w:tcW w:w="6120" w:type="dxa"/>
          </w:tcPr>
          <w:p w:rsidR="00C16F9A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 xml:space="preserve">Draft and approved maps of marine areas and marine reserves </w:t>
            </w:r>
          </w:p>
          <w:p w:rsidR="00C16F9A" w:rsidRPr="00BF2363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(210mm x 297mm x 760mm x 1,050mm)</w:t>
            </w:r>
          </w:p>
        </w:tc>
        <w:tc>
          <w:tcPr>
            <w:tcW w:w="2160" w:type="dxa"/>
          </w:tcPr>
          <w:p w:rsidR="00C16F9A" w:rsidRPr="00BF2363" w:rsidRDefault="00E63570" w:rsidP="00E63570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>
              <w:rPr>
                <w:rFonts w:hint="eastAsia"/>
                <w:sz w:val="26"/>
                <w:szCs w:val="26"/>
              </w:rPr>
              <w:t>41</w:t>
            </w:r>
            <w:r w:rsidR="007660E3"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C16F9A" w:rsidRPr="00BF2363">
        <w:trPr>
          <w:trHeight w:val="533"/>
        </w:trPr>
        <w:tc>
          <w:tcPr>
            <w:tcW w:w="8280" w:type="dxa"/>
            <w:gridSpan w:val="2"/>
            <w:vAlign w:val="center"/>
          </w:tcPr>
          <w:p w:rsidR="00C16F9A" w:rsidRPr="00BF2363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smartTag w:uri="urn:schemas-microsoft-com:office:smarttags" w:element="City">
              <w:smartTag w:uri="urn:schemas-microsoft-com:office:smarttags" w:element="place">
                <w:r w:rsidRPr="00C16F9A">
                  <w:rPr>
                    <w:b/>
                    <w:sz w:val="26"/>
                    <w:szCs w:val="26"/>
                  </w:rPr>
                  <w:t>SALE</w:t>
                </w:r>
              </w:smartTag>
            </w:smartTag>
            <w:r w:rsidRPr="00C16F9A">
              <w:rPr>
                <w:b/>
                <w:sz w:val="26"/>
                <w:szCs w:val="26"/>
              </w:rPr>
              <w:t xml:space="preserve"> OF </w:t>
            </w:r>
            <w:r w:rsidRPr="00C16F9A">
              <w:rPr>
                <w:rFonts w:hint="eastAsia"/>
                <w:b/>
                <w:sz w:val="26"/>
                <w:szCs w:val="26"/>
              </w:rPr>
              <w:t>SEEDLINGS</w:t>
            </w:r>
          </w:p>
        </w:tc>
      </w:tr>
      <w:tr w:rsidR="00C16F9A" w:rsidRPr="00BF2363">
        <w:trPr>
          <w:trHeight w:val="886"/>
        </w:trPr>
        <w:tc>
          <w:tcPr>
            <w:tcW w:w="6120" w:type="dxa"/>
          </w:tcPr>
          <w:p w:rsidR="00C16F9A" w:rsidRDefault="00C16F9A" w:rsidP="00C16F9A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smartTag w:uri="urn:schemas-microsoft-com:office:smarttags" w:element="place">
              <w:r w:rsidRPr="00BF2363">
                <w:rPr>
                  <w:sz w:val="26"/>
                  <w:szCs w:val="26"/>
                </w:rPr>
                <w:t>Forest</w:t>
              </w:r>
            </w:smartTag>
            <w:r w:rsidRPr="00BF2363">
              <w:rPr>
                <w:sz w:val="26"/>
                <w:szCs w:val="26"/>
              </w:rPr>
              <w:t xml:space="preserve"> and ornamental trees seed</w:t>
            </w:r>
            <w:r>
              <w:rPr>
                <w:sz w:val="26"/>
                <w:szCs w:val="26"/>
              </w:rPr>
              <w:t xml:space="preserve">lings 150-300mm </w:t>
            </w:r>
          </w:p>
          <w:p w:rsidR="00C16F9A" w:rsidRPr="00BF2363" w:rsidRDefault="00C16F9A" w:rsidP="00C16F9A">
            <w:pPr>
              <w:pStyle w:val="a3"/>
              <w:widowControl/>
              <w:spacing w:line="300" w:lineRule="exact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(each seedling)</w:t>
            </w:r>
          </w:p>
        </w:tc>
        <w:tc>
          <w:tcPr>
            <w:tcW w:w="2160" w:type="dxa"/>
          </w:tcPr>
          <w:p w:rsidR="00C16F9A" w:rsidRPr="00BF2363" w:rsidRDefault="00C16F9A" w:rsidP="00E63570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$</w:t>
            </w:r>
            <w:r w:rsidR="001E7836">
              <w:rPr>
                <w:rFonts w:hint="eastAsia"/>
                <w:sz w:val="26"/>
                <w:szCs w:val="26"/>
              </w:rPr>
              <w:t>7</w:t>
            </w:r>
            <w:r w:rsidR="007660E3">
              <w:rPr>
                <w:rFonts w:hint="eastAsia"/>
                <w:sz w:val="26"/>
                <w:szCs w:val="26"/>
              </w:rPr>
              <w:t>.</w:t>
            </w:r>
            <w:r w:rsidR="00E63570">
              <w:rPr>
                <w:rFonts w:hint="eastAsia"/>
                <w:sz w:val="26"/>
                <w:szCs w:val="26"/>
              </w:rPr>
              <w:t>5</w:t>
            </w:r>
          </w:p>
        </w:tc>
      </w:tr>
      <w:tr w:rsidR="00C16F9A" w:rsidRPr="00BF2363">
        <w:trPr>
          <w:trHeight w:val="890"/>
        </w:trPr>
        <w:tc>
          <w:tcPr>
            <w:tcW w:w="6120" w:type="dxa"/>
          </w:tcPr>
          <w:p w:rsidR="00C16F9A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smartTag w:uri="urn:schemas-microsoft-com:office:smarttags" w:element="place">
              <w:r w:rsidRPr="00BF2363">
                <w:rPr>
                  <w:sz w:val="26"/>
                  <w:szCs w:val="26"/>
                </w:rPr>
                <w:t>Forest</w:t>
              </w:r>
            </w:smartTag>
            <w:r w:rsidRPr="00BF2363">
              <w:rPr>
                <w:sz w:val="26"/>
                <w:szCs w:val="26"/>
              </w:rPr>
              <w:t xml:space="preserve"> and ornamental trees seedlings 301-600mm </w:t>
            </w:r>
          </w:p>
          <w:p w:rsidR="00C16F9A" w:rsidRPr="00BF2363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(each seedling)</w:t>
            </w:r>
          </w:p>
        </w:tc>
        <w:tc>
          <w:tcPr>
            <w:tcW w:w="2160" w:type="dxa"/>
          </w:tcPr>
          <w:p w:rsidR="00C16F9A" w:rsidRPr="00BF2363" w:rsidRDefault="00756B80" w:rsidP="00E63570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$1</w:t>
            </w:r>
            <w:r w:rsidR="00E63570">
              <w:rPr>
                <w:rFonts w:hint="eastAsia"/>
                <w:sz w:val="26"/>
                <w:szCs w:val="26"/>
              </w:rPr>
              <w:t>5</w:t>
            </w:r>
            <w:r w:rsidR="007660E3">
              <w:rPr>
                <w:rFonts w:hint="eastAsia"/>
                <w:sz w:val="26"/>
                <w:szCs w:val="26"/>
              </w:rPr>
              <w:t>.0</w:t>
            </w:r>
          </w:p>
        </w:tc>
      </w:tr>
      <w:tr w:rsidR="00C16F9A" w:rsidRPr="00BF2363">
        <w:trPr>
          <w:trHeight w:val="880"/>
        </w:trPr>
        <w:tc>
          <w:tcPr>
            <w:tcW w:w="6120" w:type="dxa"/>
          </w:tcPr>
          <w:p w:rsidR="00C16F9A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smartTag w:uri="urn:schemas-microsoft-com:office:smarttags" w:element="place">
              <w:r w:rsidRPr="00BF2363">
                <w:rPr>
                  <w:sz w:val="26"/>
                  <w:szCs w:val="26"/>
                </w:rPr>
                <w:t>Forest</w:t>
              </w:r>
            </w:smartTag>
            <w:r w:rsidRPr="00BF2363">
              <w:rPr>
                <w:sz w:val="26"/>
                <w:szCs w:val="26"/>
              </w:rPr>
              <w:t xml:space="preserve"> and ornamental trees whip 601-1,750mm </w:t>
            </w:r>
          </w:p>
          <w:p w:rsidR="00C16F9A" w:rsidRPr="00BF2363" w:rsidRDefault="00C16F9A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rPr>
                <w:sz w:val="26"/>
                <w:szCs w:val="26"/>
              </w:rPr>
            </w:pPr>
            <w:r w:rsidRPr="00BF2363">
              <w:rPr>
                <w:sz w:val="26"/>
                <w:szCs w:val="26"/>
              </w:rPr>
              <w:t>(each seedling)</w:t>
            </w:r>
          </w:p>
        </w:tc>
        <w:tc>
          <w:tcPr>
            <w:tcW w:w="2160" w:type="dxa"/>
          </w:tcPr>
          <w:p w:rsidR="00C16F9A" w:rsidRPr="00BF2363" w:rsidRDefault="001E7836" w:rsidP="00C16F9A">
            <w:pPr>
              <w:pStyle w:val="a3"/>
              <w:widowControl/>
              <w:tabs>
                <w:tab w:val="left" w:pos="565"/>
              </w:tabs>
              <w:spacing w:line="300" w:lineRule="exact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 w:rsidR="00E63570">
              <w:rPr>
                <w:rFonts w:hint="eastAsia"/>
                <w:sz w:val="26"/>
                <w:szCs w:val="26"/>
              </w:rPr>
              <w:t>24</w:t>
            </w:r>
            <w:r w:rsidR="007660E3">
              <w:rPr>
                <w:rFonts w:hint="eastAsia"/>
                <w:sz w:val="26"/>
                <w:szCs w:val="26"/>
              </w:rPr>
              <w:t>.0</w:t>
            </w:r>
          </w:p>
        </w:tc>
      </w:tr>
    </w:tbl>
    <w:p w:rsidR="00C16F9A" w:rsidRDefault="00C16F9A"/>
    <w:p w:rsidR="00C16F9A" w:rsidRDefault="00C16F9A"/>
    <w:p w:rsidR="00C16F9A" w:rsidRDefault="00C16F9A"/>
    <w:p w:rsidR="00C16F9A" w:rsidRPr="00C16F9A" w:rsidRDefault="00C16F9A">
      <w:pPr>
        <w:rPr>
          <w:sz w:val="26"/>
          <w:szCs w:val="26"/>
        </w:rPr>
      </w:pPr>
      <w:r w:rsidRPr="00C16F9A">
        <w:rPr>
          <w:rFonts w:hint="eastAsia"/>
          <w:sz w:val="26"/>
          <w:szCs w:val="26"/>
        </w:rPr>
        <w:t>Agriculture, Fisheries and Conservation Department</w:t>
      </w:r>
    </w:p>
    <w:p w:rsidR="00C16F9A" w:rsidRDefault="00E6357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1</w:t>
      </w:r>
      <w:r w:rsidR="00EA08AD">
        <w:rPr>
          <w:rFonts w:hint="eastAsia"/>
          <w:sz w:val="26"/>
          <w:szCs w:val="26"/>
        </w:rPr>
        <w:t>5</w:t>
      </w:r>
      <w:r w:rsidR="00C16F9A" w:rsidRPr="00C16F9A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March </w:t>
      </w:r>
      <w:r w:rsidR="00C16F9A" w:rsidRPr="00C16F9A">
        <w:rPr>
          <w:rFonts w:hint="eastAsia"/>
          <w:sz w:val="26"/>
          <w:szCs w:val="26"/>
        </w:rPr>
        <w:t>20</w:t>
      </w:r>
      <w:r w:rsidR="00FE2A4A">
        <w:rPr>
          <w:rFonts w:hint="eastAsia"/>
          <w:sz w:val="26"/>
          <w:szCs w:val="26"/>
        </w:rPr>
        <w:t>1</w:t>
      </w:r>
      <w:r>
        <w:rPr>
          <w:rFonts w:hint="eastAsia"/>
          <w:sz w:val="26"/>
          <w:szCs w:val="26"/>
        </w:rPr>
        <w:t>6</w:t>
      </w:r>
    </w:p>
    <w:p w:rsidR="0055486E" w:rsidRDefault="0055486E">
      <w:pPr>
        <w:rPr>
          <w:sz w:val="26"/>
          <w:szCs w:val="26"/>
        </w:rPr>
      </w:pPr>
    </w:p>
    <w:p w:rsidR="0055486E" w:rsidRDefault="0055486E">
      <w:pPr>
        <w:widowControl/>
        <w:rPr>
          <w:sz w:val="26"/>
          <w:szCs w:val="26"/>
        </w:rPr>
      </w:pPr>
    </w:p>
    <w:sectPr w:rsidR="0055486E" w:rsidSect="006858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A08" w:rsidRDefault="001A4A08" w:rsidP="001E7836">
      <w:r>
        <w:separator/>
      </w:r>
    </w:p>
  </w:endnote>
  <w:endnote w:type="continuationSeparator" w:id="0">
    <w:p w:rsidR="001A4A08" w:rsidRDefault="001A4A08" w:rsidP="001E7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A08" w:rsidRDefault="001A4A08" w:rsidP="001E7836">
      <w:r>
        <w:separator/>
      </w:r>
    </w:p>
  </w:footnote>
  <w:footnote w:type="continuationSeparator" w:id="0">
    <w:p w:rsidR="001A4A08" w:rsidRDefault="001A4A08" w:rsidP="001E7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142"/>
    <w:rsid w:val="000015DA"/>
    <w:rsid w:val="00001F54"/>
    <w:rsid w:val="00001FC6"/>
    <w:rsid w:val="000055BD"/>
    <w:rsid w:val="000078B2"/>
    <w:rsid w:val="00012A25"/>
    <w:rsid w:val="00017E03"/>
    <w:rsid w:val="000333EC"/>
    <w:rsid w:val="00035F61"/>
    <w:rsid w:val="00036273"/>
    <w:rsid w:val="00037269"/>
    <w:rsid w:val="00040EC7"/>
    <w:rsid w:val="00041B17"/>
    <w:rsid w:val="00045E6F"/>
    <w:rsid w:val="00047F2D"/>
    <w:rsid w:val="0005380B"/>
    <w:rsid w:val="000639CF"/>
    <w:rsid w:val="0006588F"/>
    <w:rsid w:val="0006681C"/>
    <w:rsid w:val="00072BEE"/>
    <w:rsid w:val="000733B4"/>
    <w:rsid w:val="0007796A"/>
    <w:rsid w:val="0008087D"/>
    <w:rsid w:val="00082C5E"/>
    <w:rsid w:val="000833E5"/>
    <w:rsid w:val="00086B15"/>
    <w:rsid w:val="00087FA0"/>
    <w:rsid w:val="00092964"/>
    <w:rsid w:val="00093862"/>
    <w:rsid w:val="000A7CBE"/>
    <w:rsid w:val="000B0C23"/>
    <w:rsid w:val="000C3F0B"/>
    <w:rsid w:val="000C46AF"/>
    <w:rsid w:val="000C48D8"/>
    <w:rsid w:val="000C4F9F"/>
    <w:rsid w:val="000C5EF3"/>
    <w:rsid w:val="000C6417"/>
    <w:rsid w:val="000D13E5"/>
    <w:rsid w:val="000D3585"/>
    <w:rsid w:val="000E0362"/>
    <w:rsid w:val="000E1A22"/>
    <w:rsid w:val="000E7DCC"/>
    <w:rsid w:val="000F6041"/>
    <w:rsid w:val="00110A36"/>
    <w:rsid w:val="00112943"/>
    <w:rsid w:val="001136C1"/>
    <w:rsid w:val="00117918"/>
    <w:rsid w:val="00120296"/>
    <w:rsid w:val="00121448"/>
    <w:rsid w:val="00125365"/>
    <w:rsid w:val="00132623"/>
    <w:rsid w:val="00134095"/>
    <w:rsid w:val="001361B8"/>
    <w:rsid w:val="00141E8B"/>
    <w:rsid w:val="001524F1"/>
    <w:rsid w:val="00153E7B"/>
    <w:rsid w:val="001616A4"/>
    <w:rsid w:val="00162188"/>
    <w:rsid w:val="00170AF7"/>
    <w:rsid w:val="00171763"/>
    <w:rsid w:val="00173167"/>
    <w:rsid w:val="00182803"/>
    <w:rsid w:val="00185984"/>
    <w:rsid w:val="00185FB2"/>
    <w:rsid w:val="001861BA"/>
    <w:rsid w:val="00194811"/>
    <w:rsid w:val="00194FAE"/>
    <w:rsid w:val="001957EE"/>
    <w:rsid w:val="0019769A"/>
    <w:rsid w:val="001A4513"/>
    <w:rsid w:val="001A4A08"/>
    <w:rsid w:val="001A5348"/>
    <w:rsid w:val="001B40A6"/>
    <w:rsid w:val="001B7DE3"/>
    <w:rsid w:val="001D5DBD"/>
    <w:rsid w:val="001D7749"/>
    <w:rsid w:val="001D7E89"/>
    <w:rsid w:val="001E32D1"/>
    <w:rsid w:val="001E408C"/>
    <w:rsid w:val="001E68F4"/>
    <w:rsid w:val="001E752F"/>
    <w:rsid w:val="001E7836"/>
    <w:rsid w:val="001F2AF9"/>
    <w:rsid w:val="001F6CB7"/>
    <w:rsid w:val="00204FBE"/>
    <w:rsid w:val="002101F5"/>
    <w:rsid w:val="00215E0D"/>
    <w:rsid w:val="002179A7"/>
    <w:rsid w:val="00221E4D"/>
    <w:rsid w:val="002262B2"/>
    <w:rsid w:val="002307B6"/>
    <w:rsid w:val="00231A02"/>
    <w:rsid w:val="00231D06"/>
    <w:rsid w:val="002325A3"/>
    <w:rsid w:val="00232A36"/>
    <w:rsid w:val="00252994"/>
    <w:rsid w:val="00253232"/>
    <w:rsid w:val="00253C0F"/>
    <w:rsid w:val="00253F43"/>
    <w:rsid w:val="002702F5"/>
    <w:rsid w:val="00273F09"/>
    <w:rsid w:val="00274B20"/>
    <w:rsid w:val="002763F1"/>
    <w:rsid w:val="00281B0B"/>
    <w:rsid w:val="0028619B"/>
    <w:rsid w:val="00287577"/>
    <w:rsid w:val="002904BD"/>
    <w:rsid w:val="002915C8"/>
    <w:rsid w:val="00293279"/>
    <w:rsid w:val="002974F1"/>
    <w:rsid w:val="00297DC1"/>
    <w:rsid w:val="002A2024"/>
    <w:rsid w:val="002B293B"/>
    <w:rsid w:val="002B4661"/>
    <w:rsid w:val="002B7B4D"/>
    <w:rsid w:val="002C22B3"/>
    <w:rsid w:val="002C75DB"/>
    <w:rsid w:val="002D266B"/>
    <w:rsid w:val="002D4565"/>
    <w:rsid w:val="002D5940"/>
    <w:rsid w:val="002D6F61"/>
    <w:rsid w:val="002E35CA"/>
    <w:rsid w:val="002E54C5"/>
    <w:rsid w:val="002E5C0B"/>
    <w:rsid w:val="002E73BA"/>
    <w:rsid w:val="002E7C50"/>
    <w:rsid w:val="002F2236"/>
    <w:rsid w:val="002F2394"/>
    <w:rsid w:val="002F7A9C"/>
    <w:rsid w:val="003013AB"/>
    <w:rsid w:val="00304D64"/>
    <w:rsid w:val="003059D4"/>
    <w:rsid w:val="0031341D"/>
    <w:rsid w:val="003148C2"/>
    <w:rsid w:val="00314BB9"/>
    <w:rsid w:val="00317942"/>
    <w:rsid w:val="00325D67"/>
    <w:rsid w:val="0033104D"/>
    <w:rsid w:val="00341CC3"/>
    <w:rsid w:val="00350A8A"/>
    <w:rsid w:val="00351124"/>
    <w:rsid w:val="003512FB"/>
    <w:rsid w:val="0035668B"/>
    <w:rsid w:val="00356AC4"/>
    <w:rsid w:val="003620D8"/>
    <w:rsid w:val="00367BF0"/>
    <w:rsid w:val="00370A55"/>
    <w:rsid w:val="00371EA1"/>
    <w:rsid w:val="00372A06"/>
    <w:rsid w:val="00377AFE"/>
    <w:rsid w:val="00383018"/>
    <w:rsid w:val="003836BE"/>
    <w:rsid w:val="003863C5"/>
    <w:rsid w:val="0038746F"/>
    <w:rsid w:val="003A3067"/>
    <w:rsid w:val="003B02FF"/>
    <w:rsid w:val="003B0A78"/>
    <w:rsid w:val="003B1D1C"/>
    <w:rsid w:val="003B2AC3"/>
    <w:rsid w:val="003B3422"/>
    <w:rsid w:val="003B7A82"/>
    <w:rsid w:val="003C258C"/>
    <w:rsid w:val="003C3E88"/>
    <w:rsid w:val="003C68FA"/>
    <w:rsid w:val="003C760F"/>
    <w:rsid w:val="003D05A9"/>
    <w:rsid w:val="003D3AEE"/>
    <w:rsid w:val="003D7932"/>
    <w:rsid w:val="003E18A8"/>
    <w:rsid w:val="003E2381"/>
    <w:rsid w:val="003F0B72"/>
    <w:rsid w:val="003F5274"/>
    <w:rsid w:val="003F7845"/>
    <w:rsid w:val="00402013"/>
    <w:rsid w:val="00403901"/>
    <w:rsid w:val="004047B6"/>
    <w:rsid w:val="004074E1"/>
    <w:rsid w:val="00410F5E"/>
    <w:rsid w:val="004137A0"/>
    <w:rsid w:val="00420AD9"/>
    <w:rsid w:val="00422562"/>
    <w:rsid w:val="00423456"/>
    <w:rsid w:val="00426D09"/>
    <w:rsid w:val="004277A7"/>
    <w:rsid w:val="00430A20"/>
    <w:rsid w:val="00430F2A"/>
    <w:rsid w:val="004324F4"/>
    <w:rsid w:val="00432A16"/>
    <w:rsid w:val="00432D92"/>
    <w:rsid w:val="00434E4C"/>
    <w:rsid w:val="00437548"/>
    <w:rsid w:val="0044162B"/>
    <w:rsid w:val="0044272C"/>
    <w:rsid w:val="004531B0"/>
    <w:rsid w:val="004601E8"/>
    <w:rsid w:val="00464433"/>
    <w:rsid w:val="004679C8"/>
    <w:rsid w:val="00471A87"/>
    <w:rsid w:val="00471EA3"/>
    <w:rsid w:val="00474286"/>
    <w:rsid w:val="00476D5D"/>
    <w:rsid w:val="0048210F"/>
    <w:rsid w:val="004823C4"/>
    <w:rsid w:val="00484478"/>
    <w:rsid w:val="004867D9"/>
    <w:rsid w:val="00491F19"/>
    <w:rsid w:val="00493203"/>
    <w:rsid w:val="00494C78"/>
    <w:rsid w:val="00495B03"/>
    <w:rsid w:val="00496433"/>
    <w:rsid w:val="004969E1"/>
    <w:rsid w:val="004A4E4E"/>
    <w:rsid w:val="004A74E5"/>
    <w:rsid w:val="004B3FC8"/>
    <w:rsid w:val="004B61A0"/>
    <w:rsid w:val="004B7C7A"/>
    <w:rsid w:val="004C5D79"/>
    <w:rsid w:val="004C5DB2"/>
    <w:rsid w:val="004C72FF"/>
    <w:rsid w:val="004D4E16"/>
    <w:rsid w:val="004D59E1"/>
    <w:rsid w:val="004D7048"/>
    <w:rsid w:val="004D722C"/>
    <w:rsid w:val="004D75BB"/>
    <w:rsid w:val="004E1511"/>
    <w:rsid w:val="004E20DB"/>
    <w:rsid w:val="004E55CF"/>
    <w:rsid w:val="004F1CFD"/>
    <w:rsid w:val="004F2600"/>
    <w:rsid w:val="00502935"/>
    <w:rsid w:val="00502BDB"/>
    <w:rsid w:val="005051F8"/>
    <w:rsid w:val="0050765F"/>
    <w:rsid w:val="005115D1"/>
    <w:rsid w:val="00512A92"/>
    <w:rsid w:val="0051329B"/>
    <w:rsid w:val="005205B6"/>
    <w:rsid w:val="00520BB2"/>
    <w:rsid w:val="0052438F"/>
    <w:rsid w:val="00524829"/>
    <w:rsid w:val="005405ED"/>
    <w:rsid w:val="00540D8A"/>
    <w:rsid w:val="005459BD"/>
    <w:rsid w:val="0054629F"/>
    <w:rsid w:val="0055116D"/>
    <w:rsid w:val="0055156A"/>
    <w:rsid w:val="0055381F"/>
    <w:rsid w:val="0055486E"/>
    <w:rsid w:val="005616CC"/>
    <w:rsid w:val="0056191D"/>
    <w:rsid w:val="00562CC2"/>
    <w:rsid w:val="005633AB"/>
    <w:rsid w:val="005759CE"/>
    <w:rsid w:val="00577A62"/>
    <w:rsid w:val="005801DD"/>
    <w:rsid w:val="00582613"/>
    <w:rsid w:val="00584DB9"/>
    <w:rsid w:val="00593346"/>
    <w:rsid w:val="005951BB"/>
    <w:rsid w:val="005A1E25"/>
    <w:rsid w:val="005B253C"/>
    <w:rsid w:val="005B3099"/>
    <w:rsid w:val="005B3C76"/>
    <w:rsid w:val="005C22A0"/>
    <w:rsid w:val="005C4B2F"/>
    <w:rsid w:val="005D0463"/>
    <w:rsid w:val="005D1C91"/>
    <w:rsid w:val="005D2817"/>
    <w:rsid w:val="005D77CB"/>
    <w:rsid w:val="005E0659"/>
    <w:rsid w:val="005E269D"/>
    <w:rsid w:val="005E2D4F"/>
    <w:rsid w:val="005E2EF4"/>
    <w:rsid w:val="005E3AD5"/>
    <w:rsid w:val="005E3D81"/>
    <w:rsid w:val="005E5411"/>
    <w:rsid w:val="005F014E"/>
    <w:rsid w:val="005F2A90"/>
    <w:rsid w:val="005F31B5"/>
    <w:rsid w:val="005F6A35"/>
    <w:rsid w:val="0060068B"/>
    <w:rsid w:val="006018F3"/>
    <w:rsid w:val="00601F47"/>
    <w:rsid w:val="006168B3"/>
    <w:rsid w:val="0061727C"/>
    <w:rsid w:val="00617417"/>
    <w:rsid w:val="00617BB1"/>
    <w:rsid w:val="00621E76"/>
    <w:rsid w:val="006250B3"/>
    <w:rsid w:val="00625B75"/>
    <w:rsid w:val="00625E1D"/>
    <w:rsid w:val="00627DBD"/>
    <w:rsid w:val="00633851"/>
    <w:rsid w:val="00637AD7"/>
    <w:rsid w:val="0064320D"/>
    <w:rsid w:val="006448F8"/>
    <w:rsid w:val="00645FE0"/>
    <w:rsid w:val="00646A91"/>
    <w:rsid w:val="00646F72"/>
    <w:rsid w:val="00647755"/>
    <w:rsid w:val="006505E4"/>
    <w:rsid w:val="0065120C"/>
    <w:rsid w:val="0065189C"/>
    <w:rsid w:val="00656FFA"/>
    <w:rsid w:val="006633E3"/>
    <w:rsid w:val="006653DE"/>
    <w:rsid w:val="006656BC"/>
    <w:rsid w:val="006660EA"/>
    <w:rsid w:val="00672926"/>
    <w:rsid w:val="00677FB9"/>
    <w:rsid w:val="0068257D"/>
    <w:rsid w:val="006845A0"/>
    <w:rsid w:val="0068584A"/>
    <w:rsid w:val="00692DF5"/>
    <w:rsid w:val="006A1171"/>
    <w:rsid w:val="006A1FDE"/>
    <w:rsid w:val="006A41B3"/>
    <w:rsid w:val="006A4C57"/>
    <w:rsid w:val="006A52B0"/>
    <w:rsid w:val="006B03AD"/>
    <w:rsid w:val="006B1436"/>
    <w:rsid w:val="006B1B26"/>
    <w:rsid w:val="006B1F1E"/>
    <w:rsid w:val="006B25F4"/>
    <w:rsid w:val="006B4209"/>
    <w:rsid w:val="006C1784"/>
    <w:rsid w:val="006C3D45"/>
    <w:rsid w:val="006C6D32"/>
    <w:rsid w:val="006D075F"/>
    <w:rsid w:val="006D2169"/>
    <w:rsid w:val="006D21C7"/>
    <w:rsid w:val="006D22FA"/>
    <w:rsid w:val="006D573C"/>
    <w:rsid w:val="006D7E0A"/>
    <w:rsid w:val="006E15AA"/>
    <w:rsid w:val="006E36D2"/>
    <w:rsid w:val="006E6010"/>
    <w:rsid w:val="006E660D"/>
    <w:rsid w:val="006E791A"/>
    <w:rsid w:val="006F5557"/>
    <w:rsid w:val="0070358D"/>
    <w:rsid w:val="007037B4"/>
    <w:rsid w:val="00716B82"/>
    <w:rsid w:val="00723FC4"/>
    <w:rsid w:val="007267F3"/>
    <w:rsid w:val="00726F10"/>
    <w:rsid w:val="0073187A"/>
    <w:rsid w:val="0073249E"/>
    <w:rsid w:val="007371A3"/>
    <w:rsid w:val="0074192F"/>
    <w:rsid w:val="007551A1"/>
    <w:rsid w:val="00756B80"/>
    <w:rsid w:val="00757AF2"/>
    <w:rsid w:val="00762E3F"/>
    <w:rsid w:val="007660E3"/>
    <w:rsid w:val="00771104"/>
    <w:rsid w:val="00771BED"/>
    <w:rsid w:val="00772516"/>
    <w:rsid w:val="007775A5"/>
    <w:rsid w:val="0077762B"/>
    <w:rsid w:val="00786256"/>
    <w:rsid w:val="007920B9"/>
    <w:rsid w:val="00793DE3"/>
    <w:rsid w:val="00795706"/>
    <w:rsid w:val="00795DFB"/>
    <w:rsid w:val="00797D1C"/>
    <w:rsid w:val="007A0DEE"/>
    <w:rsid w:val="007A3673"/>
    <w:rsid w:val="007A37E3"/>
    <w:rsid w:val="007A4ED9"/>
    <w:rsid w:val="007A629B"/>
    <w:rsid w:val="007B415A"/>
    <w:rsid w:val="007B6463"/>
    <w:rsid w:val="007C05C3"/>
    <w:rsid w:val="007C1190"/>
    <w:rsid w:val="007C1C9B"/>
    <w:rsid w:val="007D1CBF"/>
    <w:rsid w:val="007D37E6"/>
    <w:rsid w:val="007D65C1"/>
    <w:rsid w:val="007E13B1"/>
    <w:rsid w:val="007E3241"/>
    <w:rsid w:val="007E3EA6"/>
    <w:rsid w:val="007E5D73"/>
    <w:rsid w:val="007F6D52"/>
    <w:rsid w:val="00806144"/>
    <w:rsid w:val="00807437"/>
    <w:rsid w:val="00810901"/>
    <w:rsid w:val="00810FA9"/>
    <w:rsid w:val="00812C37"/>
    <w:rsid w:val="00813148"/>
    <w:rsid w:val="008133C7"/>
    <w:rsid w:val="00815140"/>
    <w:rsid w:val="00823170"/>
    <w:rsid w:val="0082788D"/>
    <w:rsid w:val="00827D77"/>
    <w:rsid w:val="00836DAB"/>
    <w:rsid w:val="00843642"/>
    <w:rsid w:val="00845B91"/>
    <w:rsid w:val="00845CA4"/>
    <w:rsid w:val="0085211B"/>
    <w:rsid w:val="00857AA4"/>
    <w:rsid w:val="0086481A"/>
    <w:rsid w:val="0086557A"/>
    <w:rsid w:val="00872A1C"/>
    <w:rsid w:val="00872A8B"/>
    <w:rsid w:val="0087545A"/>
    <w:rsid w:val="008810A5"/>
    <w:rsid w:val="00884AD9"/>
    <w:rsid w:val="0088757F"/>
    <w:rsid w:val="00891918"/>
    <w:rsid w:val="00892013"/>
    <w:rsid w:val="00892392"/>
    <w:rsid w:val="008928BB"/>
    <w:rsid w:val="008939CF"/>
    <w:rsid w:val="0089424D"/>
    <w:rsid w:val="008A419B"/>
    <w:rsid w:val="008A791A"/>
    <w:rsid w:val="008B0B1B"/>
    <w:rsid w:val="008B1429"/>
    <w:rsid w:val="008B2468"/>
    <w:rsid w:val="008B403F"/>
    <w:rsid w:val="008B4B11"/>
    <w:rsid w:val="008B7813"/>
    <w:rsid w:val="008C06B1"/>
    <w:rsid w:val="008C076A"/>
    <w:rsid w:val="008C0B19"/>
    <w:rsid w:val="008C1E29"/>
    <w:rsid w:val="008C37D5"/>
    <w:rsid w:val="008D1674"/>
    <w:rsid w:val="008D4777"/>
    <w:rsid w:val="008D62F9"/>
    <w:rsid w:val="008D662B"/>
    <w:rsid w:val="008E056A"/>
    <w:rsid w:val="008E0A3E"/>
    <w:rsid w:val="008F22BF"/>
    <w:rsid w:val="008F284E"/>
    <w:rsid w:val="008F2D4A"/>
    <w:rsid w:val="008F69D3"/>
    <w:rsid w:val="009003E6"/>
    <w:rsid w:val="009022B1"/>
    <w:rsid w:val="00903EC2"/>
    <w:rsid w:val="0090554F"/>
    <w:rsid w:val="009057BF"/>
    <w:rsid w:val="009130D0"/>
    <w:rsid w:val="00913E95"/>
    <w:rsid w:val="009162F8"/>
    <w:rsid w:val="009210F4"/>
    <w:rsid w:val="00921506"/>
    <w:rsid w:val="00921869"/>
    <w:rsid w:val="0092767A"/>
    <w:rsid w:val="0093227C"/>
    <w:rsid w:val="009324B5"/>
    <w:rsid w:val="009324F3"/>
    <w:rsid w:val="0093755E"/>
    <w:rsid w:val="009436FF"/>
    <w:rsid w:val="00946922"/>
    <w:rsid w:val="00951333"/>
    <w:rsid w:val="00951429"/>
    <w:rsid w:val="00951549"/>
    <w:rsid w:val="00952182"/>
    <w:rsid w:val="009576A8"/>
    <w:rsid w:val="00964D5A"/>
    <w:rsid w:val="00964DD7"/>
    <w:rsid w:val="0096688C"/>
    <w:rsid w:val="00974B26"/>
    <w:rsid w:val="0097559C"/>
    <w:rsid w:val="0097612B"/>
    <w:rsid w:val="0097702F"/>
    <w:rsid w:val="00990470"/>
    <w:rsid w:val="00992142"/>
    <w:rsid w:val="009A00C2"/>
    <w:rsid w:val="009A288C"/>
    <w:rsid w:val="009A36AB"/>
    <w:rsid w:val="009A5D3F"/>
    <w:rsid w:val="009A6ACA"/>
    <w:rsid w:val="009B28BD"/>
    <w:rsid w:val="009B2A6A"/>
    <w:rsid w:val="009B3647"/>
    <w:rsid w:val="009B3E37"/>
    <w:rsid w:val="009B413A"/>
    <w:rsid w:val="009C560C"/>
    <w:rsid w:val="009C666C"/>
    <w:rsid w:val="009C7793"/>
    <w:rsid w:val="009E2B1D"/>
    <w:rsid w:val="009E6FC3"/>
    <w:rsid w:val="009F01FE"/>
    <w:rsid w:val="009F46CE"/>
    <w:rsid w:val="009F7C33"/>
    <w:rsid w:val="00A01746"/>
    <w:rsid w:val="00A02943"/>
    <w:rsid w:val="00A05804"/>
    <w:rsid w:val="00A10CB1"/>
    <w:rsid w:val="00A110BC"/>
    <w:rsid w:val="00A12537"/>
    <w:rsid w:val="00A21376"/>
    <w:rsid w:val="00A21C75"/>
    <w:rsid w:val="00A2313C"/>
    <w:rsid w:val="00A32689"/>
    <w:rsid w:val="00A32D90"/>
    <w:rsid w:val="00A42329"/>
    <w:rsid w:val="00A47C6A"/>
    <w:rsid w:val="00A50757"/>
    <w:rsid w:val="00A5350A"/>
    <w:rsid w:val="00A5675A"/>
    <w:rsid w:val="00A56BAB"/>
    <w:rsid w:val="00A5764C"/>
    <w:rsid w:val="00A64330"/>
    <w:rsid w:val="00A66A56"/>
    <w:rsid w:val="00A707BD"/>
    <w:rsid w:val="00A76970"/>
    <w:rsid w:val="00A85F7B"/>
    <w:rsid w:val="00A86449"/>
    <w:rsid w:val="00A87146"/>
    <w:rsid w:val="00A909C1"/>
    <w:rsid w:val="00A96BF3"/>
    <w:rsid w:val="00A96BFB"/>
    <w:rsid w:val="00AA0A64"/>
    <w:rsid w:val="00AA29FE"/>
    <w:rsid w:val="00AA6CF4"/>
    <w:rsid w:val="00AB0860"/>
    <w:rsid w:val="00AB2C13"/>
    <w:rsid w:val="00AC3BF9"/>
    <w:rsid w:val="00AC5712"/>
    <w:rsid w:val="00AC5B83"/>
    <w:rsid w:val="00AD09E1"/>
    <w:rsid w:val="00AD310C"/>
    <w:rsid w:val="00AD47CE"/>
    <w:rsid w:val="00AD4DA8"/>
    <w:rsid w:val="00AE24FB"/>
    <w:rsid w:val="00AE5E92"/>
    <w:rsid w:val="00AE69C6"/>
    <w:rsid w:val="00AE6FE0"/>
    <w:rsid w:val="00AE79E4"/>
    <w:rsid w:val="00AF16AE"/>
    <w:rsid w:val="00AF2E8C"/>
    <w:rsid w:val="00AF5252"/>
    <w:rsid w:val="00B02371"/>
    <w:rsid w:val="00B03911"/>
    <w:rsid w:val="00B03ABB"/>
    <w:rsid w:val="00B044FA"/>
    <w:rsid w:val="00B10C5D"/>
    <w:rsid w:val="00B15A9B"/>
    <w:rsid w:val="00B2509F"/>
    <w:rsid w:val="00B25605"/>
    <w:rsid w:val="00B261EA"/>
    <w:rsid w:val="00B33340"/>
    <w:rsid w:val="00B349BB"/>
    <w:rsid w:val="00B461E9"/>
    <w:rsid w:val="00B501F6"/>
    <w:rsid w:val="00B50B91"/>
    <w:rsid w:val="00B50DCE"/>
    <w:rsid w:val="00B570A1"/>
    <w:rsid w:val="00B64544"/>
    <w:rsid w:val="00B707DF"/>
    <w:rsid w:val="00B74739"/>
    <w:rsid w:val="00B75508"/>
    <w:rsid w:val="00B76D0C"/>
    <w:rsid w:val="00B83C17"/>
    <w:rsid w:val="00B90365"/>
    <w:rsid w:val="00B9058A"/>
    <w:rsid w:val="00B96C56"/>
    <w:rsid w:val="00BA146F"/>
    <w:rsid w:val="00BA273C"/>
    <w:rsid w:val="00BA6224"/>
    <w:rsid w:val="00BA7EAA"/>
    <w:rsid w:val="00BB64EB"/>
    <w:rsid w:val="00BC08F7"/>
    <w:rsid w:val="00BC14E1"/>
    <w:rsid w:val="00BC3FCD"/>
    <w:rsid w:val="00BC45E7"/>
    <w:rsid w:val="00BD2EC5"/>
    <w:rsid w:val="00BD4649"/>
    <w:rsid w:val="00BD74D6"/>
    <w:rsid w:val="00BD7F48"/>
    <w:rsid w:val="00BE0D2D"/>
    <w:rsid w:val="00BE22F0"/>
    <w:rsid w:val="00BE4212"/>
    <w:rsid w:val="00BE6C7A"/>
    <w:rsid w:val="00BF1521"/>
    <w:rsid w:val="00BF1C37"/>
    <w:rsid w:val="00BF1FAC"/>
    <w:rsid w:val="00BF2716"/>
    <w:rsid w:val="00BF298A"/>
    <w:rsid w:val="00BF7434"/>
    <w:rsid w:val="00C02CA9"/>
    <w:rsid w:val="00C03C7A"/>
    <w:rsid w:val="00C1069A"/>
    <w:rsid w:val="00C11DBE"/>
    <w:rsid w:val="00C12463"/>
    <w:rsid w:val="00C16F9A"/>
    <w:rsid w:val="00C17E3E"/>
    <w:rsid w:val="00C20559"/>
    <w:rsid w:val="00C24980"/>
    <w:rsid w:val="00C251FE"/>
    <w:rsid w:val="00C317A6"/>
    <w:rsid w:val="00C369A1"/>
    <w:rsid w:val="00C41CE6"/>
    <w:rsid w:val="00C41D1C"/>
    <w:rsid w:val="00C46477"/>
    <w:rsid w:val="00C4698C"/>
    <w:rsid w:val="00C50FF0"/>
    <w:rsid w:val="00C51644"/>
    <w:rsid w:val="00C53A90"/>
    <w:rsid w:val="00C53D8A"/>
    <w:rsid w:val="00C564FE"/>
    <w:rsid w:val="00C6257A"/>
    <w:rsid w:val="00C625DD"/>
    <w:rsid w:val="00C63DC1"/>
    <w:rsid w:val="00C65B7D"/>
    <w:rsid w:val="00C678A4"/>
    <w:rsid w:val="00C7301A"/>
    <w:rsid w:val="00C75F1F"/>
    <w:rsid w:val="00C80644"/>
    <w:rsid w:val="00C8514F"/>
    <w:rsid w:val="00C91BD6"/>
    <w:rsid w:val="00C93CD5"/>
    <w:rsid w:val="00C95A9A"/>
    <w:rsid w:val="00CA1C7C"/>
    <w:rsid w:val="00CA2855"/>
    <w:rsid w:val="00CA5DA1"/>
    <w:rsid w:val="00CB734D"/>
    <w:rsid w:val="00CC0CA9"/>
    <w:rsid w:val="00CC2F7D"/>
    <w:rsid w:val="00CC388A"/>
    <w:rsid w:val="00CD07FF"/>
    <w:rsid w:val="00CD09C8"/>
    <w:rsid w:val="00CD17D3"/>
    <w:rsid w:val="00CD6589"/>
    <w:rsid w:val="00CD7078"/>
    <w:rsid w:val="00CE3A1F"/>
    <w:rsid w:val="00CE4ACE"/>
    <w:rsid w:val="00CE6FF0"/>
    <w:rsid w:val="00CF17AF"/>
    <w:rsid w:val="00CF2FEA"/>
    <w:rsid w:val="00CF3A74"/>
    <w:rsid w:val="00CF3E74"/>
    <w:rsid w:val="00CF6EC7"/>
    <w:rsid w:val="00CF79A7"/>
    <w:rsid w:val="00D055F6"/>
    <w:rsid w:val="00D05F56"/>
    <w:rsid w:val="00D07624"/>
    <w:rsid w:val="00D14989"/>
    <w:rsid w:val="00D21880"/>
    <w:rsid w:val="00D220EF"/>
    <w:rsid w:val="00D30664"/>
    <w:rsid w:val="00D32066"/>
    <w:rsid w:val="00D360BB"/>
    <w:rsid w:val="00D36579"/>
    <w:rsid w:val="00D41079"/>
    <w:rsid w:val="00D43ED1"/>
    <w:rsid w:val="00D44DA0"/>
    <w:rsid w:val="00D5178F"/>
    <w:rsid w:val="00D52604"/>
    <w:rsid w:val="00D57558"/>
    <w:rsid w:val="00D628B5"/>
    <w:rsid w:val="00D66E08"/>
    <w:rsid w:val="00D70B30"/>
    <w:rsid w:val="00D71DD6"/>
    <w:rsid w:val="00D71F71"/>
    <w:rsid w:val="00D7356A"/>
    <w:rsid w:val="00D73708"/>
    <w:rsid w:val="00D76983"/>
    <w:rsid w:val="00D85F57"/>
    <w:rsid w:val="00D8611E"/>
    <w:rsid w:val="00D9317E"/>
    <w:rsid w:val="00D936CA"/>
    <w:rsid w:val="00D94236"/>
    <w:rsid w:val="00D94670"/>
    <w:rsid w:val="00D95A19"/>
    <w:rsid w:val="00D95E87"/>
    <w:rsid w:val="00DA1797"/>
    <w:rsid w:val="00DA7AF6"/>
    <w:rsid w:val="00DB1FB6"/>
    <w:rsid w:val="00DB425F"/>
    <w:rsid w:val="00DC1161"/>
    <w:rsid w:val="00DC18CE"/>
    <w:rsid w:val="00DC1BDB"/>
    <w:rsid w:val="00DC3D95"/>
    <w:rsid w:val="00DD16A0"/>
    <w:rsid w:val="00DD4268"/>
    <w:rsid w:val="00DD4489"/>
    <w:rsid w:val="00DE033E"/>
    <w:rsid w:val="00DE0588"/>
    <w:rsid w:val="00DE3D36"/>
    <w:rsid w:val="00DE55AE"/>
    <w:rsid w:val="00DE59DD"/>
    <w:rsid w:val="00DE6BC0"/>
    <w:rsid w:val="00DE6D62"/>
    <w:rsid w:val="00DF4673"/>
    <w:rsid w:val="00DF7E82"/>
    <w:rsid w:val="00E065FC"/>
    <w:rsid w:val="00E07FE3"/>
    <w:rsid w:val="00E1094E"/>
    <w:rsid w:val="00E11B51"/>
    <w:rsid w:val="00E1343C"/>
    <w:rsid w:val="00E164F9"/>
    <w:rsid w:val="00E16518"/>
    <w:rsid w:val="00E20815"/>
    <w:rsid w:val="00E20B25"/>
    <w:rsid w:val="00E21869"/>
    <w:rsid w:val="00E22BCD"/>
    <w:rsid w:val="00E27851"/>
    <w:rsid w:val="00E31361"/>
    <w:rsid w:val="00E348F9"/>
    <w:rsid w:val="00E40D88"/>
    <w:rsid w:val="00E44206"/>
    <w:rsid w:val="00E44800"/>
    <w:rsid w:val="00E46BE3"/>
    <w:rsid w:val="00E51BA8"/>
    <w:rsid w:val="00E531BE"/>
    <w:rsid w:val="00E53515"/>
    <w:rsid w:val="00E53C37"/>
    <w:rsid w:val="00E54254"/>
    <w:rsid w:val="00E548DA"/>
    <w:rsid w:val="00E56AA1"/>
    <w:rsid w:val="00E57B25"/>
    <w:rsid w:val="00E63570"/>
    <w:rsid w:val="00E637DF"/>
    <w:rsid w:val="00E72D87"/>
    <w:rsid w:val="00E80632"/>
    <w:rsid w:val="00E81642"/>
    <w:rsid w:val="00E83D09"/>
    <w:rsid w:val="00E84152"/>
    <w:rsid w:val="00E85FEF"/>
    <w:rsid w:val="00E94A36"/>
    <w:rsid w:val="00E957B6"/>
    <w:rsid w:val="00E96176"/>
    <w:rsid w:val="00EA08AD"/>
    <w:rsid w:val="00EA2904"/>
    <w:rsid w:val="00EB148D"/>
    <w:rsid w:val="00EB2042"/>
    <w:rsid w:val="00EB4709"/>
    <w:rsid w:val="00EC0263"/>
    <w:rsid w:val="00EC1F42"/>
    <w:rsid w:val="00EC29D9"/>
    <w:rsid w:val="00EC6904"/>
    <w:rsid w:val="00EC6B22"/>
    <w:rsid w:val="00EC6B66"/>
    <w:rsid w:val="00ED0369"/>
    <w:rsid w:val="00ED2ACE"/>
    <w:rsid w:val="00ED45DE"/>
    <w:rsid w:val="00ED4D24"/>
    <w:rsid w:val="00EE1C56"/>
    <w:rsid w:val="00EE7573"/>
    <w:rsid w:val="00EF12BA"/>
    <w:rsid w:val="00EF36B5"/>
    <w:rsid w:val="00F0054A"/>
    <w:rsid w:val="00F00F8A"/>
    <w:rsid w:val="00F0536C"/>
    <w:rsid w:val="00F058CB"/>
    <w:rsid w:val="00F10C4B"/>
    <w:rsid w:val="00F1174E"/>
    <w:rsid w:val="00F13EB6"/>
    <w:rsid w:val="00F142C8"/>
    <w:rsid w:val="00F164A6"/>
    <w:rsid w:val="00F1771B"/>
    <w:rsid w:val="00F17778"/>
    <w:rsid w:val="00F26F76"/>
    <w:rsid w:val="00F305EC"/>
    <w:rsid w:val="00F3175A"/>
    <w:rsid w:val="00F33DC5"/>
    <w:rsid w:val="00F370DA"/>
    <w:rsid w:val="00F41CFF"/>
    <w:rsid w:val="00F4445F"/>
    <w:rsid w:val="00F45CE3"/>
    <w:rsid w:val="00F54594"/>
    <w:rsid w:val="00F60096"/>
    <w:rsid w:val="00F67FFE"/>
    <w:rsid w:val="00F75B30"/>
    <w:rsid w:val="00F76504"/>
    <w:rsid w:val="00F76755"/>
    <w:rsid w:val="00F8099F"/>
    <w:rsid w:val="00F8537A"/>
    <w:rsid w:val="00F86081"/>
    <w:rsid w:val="00F876ED"/>
    <w:rsid w:val="00F9401D"/>
    <w:rsid w:val="00F95824"/>
    <w:rsid w:val="00FA389C"/>
    <w:rsid w:val="00FA5D28"/>
    <w:rsid w:val="00FA66C1"/>
    <w:rsid w:val="00FA69F3"/>
    <w:rsid w:val="00FA6C0E"/>
    <w:rsid w:val="00FB02C9"/>
    <w:rsid w:val="00FB66EA"/>
    <w:rsid w:val="00FB7C28"/>
    <w:rsid w:val="00FC11A1"/>
    <w:rsid w:val="00FC6022"/>
    <w:rsid w:val="00FC6435"/>
    <w:rsid w:val="00FC69DF"/>
    <w:rsid w:val="00FD053D"/>
    <w:rsid w:val="00FD1C23"/>
    <w:rsid w:val="00FD32A6"/>
    <w:rsid w:val="00FD6F06"/>
    <w:rsid w:val="00FE2A4A"/>
    <w:rsid w:val="00FE4134"/>
    <w:rsid w:val="00FF0781"/>
    <w:rsid w:val="00FF0AFE"/>
    <w:rsid w:val="00FF1426"/>
    <w:rsid w:val="00FF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16F9A"/>
    <w:pPr>
      <w:ind w:left="1440" w:hanging="480"/>
    </w:pPr>
  </w:style>
  <w:style w:type="table" w:styleId="a4">
    <w:name w:val="Table Grid"/>
    <w:basedOn w:val="a1"/>
    <w:rsid w:val="00C16F9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7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7836"/>
    <w:rPr>
      <w:kern w:val="2"/>
    </w:rPr>
  </w:style>
  <w:style w:type="paragraph" w:styleId="a7">
    <w:name w:val="footer"/>
    <w:basedOn w:val="a"/>
    <w:link w:val="a8"/>
    <w:uiPriority w:val="99"/>
    <w:unhideWhenUsed/>
    <w:rsid w:val="001E7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7836"/>
    <w:rPr>
      <w:kern w:val="2"/>
    </w:rPr>
  </w:style>
  <w:style w:type="paragraph" w:styleId="a9">
    <w:name w:val="Date"/>
    <w:basedOn w:val="a"/>
    <w:next w:val="a"/>
    <w:link w:val="aa"/>
    <w:uiPriority w:val="99"/>
    <w:semiHidden/>
    <w:unhideWhenUsed/>
    <w:rsid w:val="0055486E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5486E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>Agri. &amp; Fisheries Conservation Depratment - HKSAR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fees for sales of maps and sales of seedlings</dc:title>
  <dc:creator>kwcheung</dc:creator>
  <cp:lastModifiedBy>twinklecmng</cp:lastModifiedBy>
  <cp:revision>3</cp:revision>
  <dcterms:created xsi:type="dcterms:W3CDTF">2016-03-15T08:21:00Z</dcterms:created>
  <dcterms:modified xsi:type="dcterms:W3CDTF">2016-03-16T01:37:00Z</dcterms:modified>
</cp:coreProperties>
</file>