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51" w:rsidRDefault="002C1E51" w:rsidP="002C1E51">
      <w:pPr>
        <w:jc w:val="right"/>
        <w:rPr>
          <w:rFonts w:ascii="新細明體" w:eastAsia="新細明體" w:hAnsi="新細明體" w:cs="SimSun"/>
          <w:spacing w:val="30"/>
          <w:kern w:val="0"/>
          <w:szCs w:val="24"/>
          <w:u w:val="single"/>
        </w:rPr>
      </w:pPr>
      <w:bookmarkStart w:id="0" w:name="_GoBack"/>
      <w:bookmarkEnd w:id="0"/>
      <w:r w:rsidRPr="002C1E51">
        <w:rPr>
          <w:rFonts w:ascii="DengXian" w:eastAsia="新細明體" w:hAnsi="新細明體" w:cs="SimSun" w:hint="eastAsia"/>
          <w:spacing w:val="30"/>
          <w:kern w:val="0"/>
          <w:szCs w:val="24"/>
          <w:u w:val="single"/>
        </w:rPr>
        <w:t>附件一</w:t>
      </w:r>
    </w:p>
    <w:p w:rsidR="002C1E51" w:rsidRDefault="002C1E51" w:rsidP="00CE4EB7">
      <w:pPr>
        <w:jc w:val="center"/>
        <w:rPr>
          <w:rFonts w:ascii="新細明體" w:eastAsia="新細明體" w:hAnsi="新細明體" w:cs="SimSun"/>
          <w:spacing w:val="30"/>
          <w:kern w:val="0"/>
          <w:szCs w:val="24"/>
          <w:u w:val="single"/>
        </w:rPr>
      </w:pPr>
    </w:p>
    <w:p w:rsidR="003A754C" w:rsidRDefault="00346A21" w:rsidP="00CE4EB7">
      <w:pPr>
        <w:jc w:val="center"/>
        <w:rPr>
          <w:rFonts w:ascii="DengXian" w:eastAsia="新細明體" w:hAnsi="新細明體" w:cs="SimSun"/>
          <w:spacing w:val="30"/>
          <w:kern w:val="0"/>
          <w:u w:val="single"/>
        </w:rPr>
      </w:pPr>
      <w:r w:rsidRPr="00AC49CC">
        <w:rPr>
          <w:rFonts w:ascii="新細明體" w:eastAsia="新細明體" w:hAnsi="新細明體" w:cs="SimSun" w:hint="eastAsia"/>
          <w:spacing w:val="30"/>
          <w:kern w:val="0"/>
          <w:szCs w:val="24"/>
          <w:u w:val="single"/>
        </w:rPr>
        <w:t>在內地水域作業的</w:t>
      </w:r>
      <w:r w:rsidR="001C008B" w:rsidRPr="001C008B">
        <w:rPr>
          <w:rFonts w:ascii="新細明體" w:eastAsia="新細明體" w:hAnsi="新細明體" w:cs="SimSun" w:hint="eastAsia"/>
          <w:spacing w:val="30"/>
          <w:kern w:val="0"/>
          <w:szCs w:val="24"/>
          <w:u w:val="single"/>
        </w:rPr>
        <w:t>本地</w:t>
      </w:r>
      <w:r w:rsidRPr="00AC49CC">
        <w:rPr>
          <w:rFonts w:ascii="新細明體" w:eastAsia="新細明體" w:hAnsi="新細明體" w:cs="SimSun" w:hint="eastAsia"/>
          <w:spacing w:val="30"/>
          <w:kern w:val="0"/>
          <w:szCs w:val="24"/>
          <w:u w:val="single"/>
        </w:rPr>
        <w:t>漁船和收魚艇船東及其</w:t>
      </w:r>
      <w:r w:rsidRPr="00AC49CC">
        <w:rPr>
          <w:rFonts w:ascii="新細明體" w:eastAsia="新細明體" w:hAnsi="新細明體" w:hint="eastAsia"/>
          <w:spacing w:val="30"/>
          <w:szCs w:val="24"/>
          <w:u w:val="single"/>
        </w:rPr>
        <w:t>僱用的</w:t>
      </w:r>
      <w:r w:rsidR="00C6560B" w:rsidRPr="00C6560B">
        <w:rPr>
          <w:rFonts w:asciiTheme="minorEastAsia" w:hAnsiTheme="minorEastAsia" w:hint="eastAsia"/>
          <w:spacing w:val="30"/>
          <w:szCs w:val="24"/>
          <w:u w:val="single"/>
        </w:rPr>
        <w:t>本地</w:t>
      </w:r>
      <w:r w:rsidRPr="00AC49CC">
        <w:rPr>
          <w:rFonts w:ascii="新細明體" w:eastAsia="新細明體" w:hAnsi="新細明體" w:cs="SimSun" w:hint="eastAsia"/>
          <w:spacing w:val="30"/>
          <w:kern w:val="0"/>
          <w:szCs w:val="24"/>
          <w:u w:val="single"/>
        </w:rPr>
        <w:t>船員</w:t>
      </w:r>
    </w:p>
    <w:p w:rsidR="00BD5523" w:rsidRDefault="001C008B" w:rsidP="00CE4EB7">
      <w:pPr>
        <w:jc w:val="center"/>
        <w:rPr>
          <w:rFonts w:ascii="新細明體" w:hAnsi="新細明體"/>
          <w:spacing w:val="30"/>
          <w:u w:val="single"/>
        </w:rPr>
      </w:pPr>
      <w:r w:rsidRPr="001C008B">
        <w:rPr>
          <w:rFonts w:ascii="Times New Roman" w:eastAsia="新細明體" w:hAnsi="Times New Roman" w:cs="Times New Roman" w:hint="eastAsia"/>
          <w:spacing w:val="30"/>
          <w:szCs w:val="24"/>
          <w:u w:val="single"/>
        </w:rPr>
        <w:t>申請</w:t>
      </w:r>
      <w:r w:rsidR="003A754C" w:rsidRPr="002A50FE">
        <w:rPr>
          <w:rFonts w:ascii="Times New Roman" w:eastAsia="新細明體" w:hAnsi="Times New Roman" w:cs="Times New Roman"/>
          <w:spacing w:val="30"/>
          <w:szCs w:val="24"/>
          <w:u w:val="single"/>
          <w:lang w:val="en-GB"/>
        </w:rPr>
        <w:t>2019</w:t>
      </w:r>
      <w:r w:rsidR="003A754C" w:rsidRPr="003A754C">
        <w:rPr>
          <w:rFonts w:ascii="新細明體" w:eastAsia="新細明體" w:hAnsi="新細明體"/>
          <w:spacing w:val="30"/>
          <w:szCs w:val="24"/>
          <w:u w:val="single"/>
          <w:lang w:val="en-GB" w:eastAsia="zh-HK"/>
        </w:rPr>
        <w:t>冠狀病</w:t>
      </w:r>
      <w:r w:rsidR="003A754C" w:rsidRPr="003A754C">
        <w:rPr>
          <w:rFonts w:ascii="新細明體" w:eastAsia="新細明體" w:hAnsi="新細明體"/>
          <w:spacing w:val="30"/>
          <w:szCs w:val="24"/>
          <w:u w:val="single"/>
          <w:lang w:val="en-GB"/>
        </w:rPr>
        <w:t>毒</w:t>
      </w:r>
      <w:r w:rsidR="003A754C" w:rsidRPr="003A754C">
        <w:rPr>
          <w:rFonts w:ascii="新細明體" w:eastAsia="新細明體" w:hAnsi="新細明體"/>
          <w:spacing w:val="30"/>
          <w:szCs w:val="24"/>
          <w:u w:val="single"/>
          <w:lang w:val="en-GB" w:eastAsia="zh-HK"/>
        </w:rPr>
        <w:t>病疫苗接種計</w:t>
      </w:r>
      <w:r w:rsidR="003A754C" w:rsidRPr="003A754C">
        <w:rPr>
          <w:rFonts w:ascii="新細明體" w:eastAsia="新細明體" w:hAnsi="新細明體"/>
          <w:spacing w:val="30"/>
          <w:szCs w:val="24"/>
          <w:u w:val="single"/>
          <w:lang w:val="en-GB"/>
        </w:rPr>
        <w:t>劃</w:t>
      </w:r>
      <w:r w:rsidR="003A754C" w:rsidRPr="003A754C">
        <w:rPr>
          <w:rFonts w:ascii="新細明體" w:eastAsia="新細明體" w:hAnsi="新細明體"/>
          <w:spacing w:val="30"/>
          <w:szCs w:val="24"/>
          <w:u w:val="single"/>
          <w:lang w:val="en-GB" w:eastAsia="zh-HK"/>
        </w:rPr>
        <w:t>優先組</w:t>
      </w:r>
      <w:r w:rsidR="003A754C" w:rsidRPr="003A754C">
        <w:rPr>
          <w:rFonts w:ascii="新細明體" w:eastAsia="新細明體" w:hAnsi="新細明體" w:hint="eastAsia"/>
          <w:spacing w:val="30"/>
          <w:szCs w:val="24"/>
          <w:u w:val="single"/>
          <w:lang w:val="en-GB" w:eastAsia="zh-HK"/>
        </w:rPr>
        <w:t>別</w:t>
      </w:r>
      <w:r w:rsidR="00346A21" w:rsidRPr="00AC49CC">
        <w:rPr>
          <w:rFonts w:cs="Times New Roman"/>
          <w:color w:val="000000"/>
          <w:spacing w:val="30"/>
          <w:szCs w:val="24"/>
          <w:u w:val="single"/>
          <w:lang w:val="en-GB" w:eastAsia="zh-HK"/>
        </w:rPr>
        <w:t>證明</w:t>
      </w:r>
      <w:r w:rsidR="00346A21" w:rsidRPr="00AC49CC">
        <w:rPr>
          <w:rFonts w:cs="Times New Roman" w:hint="eastAsia"/>
          <w:color w:val="000000"/>
          <w:spacing w:val="30"/>
          <w:szCs w:val="24"/>
          <w:u w:val="single"/>
          <w:lang w:val="en-GB" w:eastAsia="zh-HK"/>
        </w:rPr>
        <w:t>信件</w:t>
      </w:r>
      <w:r w:rsidR="00346A21" w:rsidRPr="00AC49CC">
        <w:rPr>
          <w:rFonts w:ascii="新細明體" w:hAnsi="新細明體" w:hint="eastAsia"/>
          <w:spacing w:val="30"/>
          <w:u w:val="single"/>
        </w:rPr>
        <w:t>須知</w:t>
      </w:r>
    </w:p>
    <w:p w:rsidR="00346A21" w:rsidRDefault="00346A21">
      <w:pPr>
        <w:rPr>
          <w:rFonts w:ascii="新細明體" w:hAnsi="新細明體"/>
          <w:spacing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600"/>
      </w:tblGrid>
      <w:tr w:rsidR="00CE4EB7" w:rsidTr="003F0EEB">
        <w:tc>
          <w:tcPr>
            <w:tcW w:w="696" w:type="dxa"/>
          </w:tcPr>
          <w:p w:rsidR="00CE4EB7" w:rsidRDefault="00CE4EB7">
            <w:pPr>
              <w:rPr>
                <w:rFonts w:ascii="新細明體" w:hAnsi="新細明體"/>
                <w:spacing w:val="30"/>
                <w:u w:val="single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細明體" w:eastAsia="細明體" w:hAnsi="細明體" w:cs="Times New Roman" w:hint="eastAsia"/>
                <w:spacing w:val="20"/>
                <w:szCs w:val="24"/>
                <w:lang w:eastAsia="zh-CN"/>
              </w:rPr>
              <w:t>一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7600" w:type="dxa"/>
          </w:tcPr>
          <w:p w:rsidR="00CE4EB7" w:rsidRPr="00B53132" w:rsidRDefault="00695577" w:rsidP="00CE4EB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 w:rsidRPr="00B53132">
              <w:rPr>
                <w:rFonts w:eastAsia="新細明體"/>
                <w:spacing w:val="20"/>
                <w:szCs w:val="24"/>
                <w:lang w:val="en-GB" w:eastAsia="zh-HK"/>
              </w:rPr>
              <w:t>優先</w:t>
            </w:r>
            <w:r w:rsidRPr="00B53132">
              <w:rPr>
                <w:rFonts w:asciiTheme="minorEastAsia" w:hAnsiTheme="minorEastAsia"/>
                <w:spacing w:val="20"/>
                <w:szCs w:val="24"/>
                <w:lang w:val="en-GB" w:eastAsia="zh-HK"/>
              </w:rPr>
              <w:t>接種</w:t>
            </w:r>
            <w:r w:rsidRPr="00B53132">
              <w:rPr>
                <w:rFonts w:ascii="DengXian" w:eastAsia="新細明體" w:hAnsiTheme="minorEastAsia" w:hint="eastAsia"/>
                <w:spacing w:val="20"/>
                <w:szCs w:val="24"/>
                <w:lang w:val="en-GB"/>
              </w:rPr>
              <w:t>疫苗</w:t>
            </w:r>
            <w:r w:rsidRPr="00B53132">
              <w:rPr>
                <w:rFonts w:eastAsia="新細明體" w:hint="eastAsia"/>
                <w:spacing w:val="20"/>
                <w:szCs w:val="24"/>
                <w:lang w:val="en-GB"/>
              </w:rPr>
              <w:t>組別</w:t>
            </w:r>
            <w:r w:rsidRPr="00B53132">
              <w:rPr>
                <w:rFonts w:asciiTheme="minorEastAsia" w:hAnsiTheme="minorEastAsia" w:hint="eastAsia"/>
                <w:spacing w:val="20"/>
                <w:szCs w:val="24"/>
                <w:lang w:val="en-GB"/>
              </w:rPr>
              <w:t>的</w:t>
            </w:r>
            <w:r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資格</w:t>
            </w:r>
            <w:r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:</w:t>
            </w:r>
          </w:p>
          <w:p w:rsidR="00CE4EB7" w:rsidRPr="005778E0" w:rsidRDefault="005778E0" w:rsidP="00CE4EB7">
            <w:pPr>
              <w:rPr>
                <w:rFonts w:ascii="新細明體" w:hAnsi="新細明體"/>
                <w:spacing w:val="30"/>
                <w:u w:val="single"/>
              </w:rPr>
            </w:pP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在內地水域作業的</w:t>
            </w:r>
            <w:r w:rsidR="001C008B" w:rsidRPr="001C008B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本地</w:t>
            </w: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漁船和收魚艇船東及其</w:t>
            </w:r>
            <w:r w:rsidRPr="00B53132">
              <w:rPr>
                <w:rFonts w:asciiTheme="minorEastAsia" w:hAnsiTheme="minorEastAsia" w:hint="eastAsia"/>
                <w:spacing w:val="20"/>
                <w:szCs w:val="24"/>
              </w:rPr>
              <w:t>僱用的</w:t>
            </w:r>
            <w:r w:rsidR="00D734DB" w:rsidRPr="00D734DB">
              <w:rPr>
                <w:rFonts w:asciiTheme="minorEastAsia" w:hAnsiTheme="minorEastAsia" w:hint="eastAsia"/>
                <w:spacing w:val="30"/>
                <w:szCs w:val="24"/>
              </w:rPr>
              <w:t>本地</w:t>
            </w: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船員</w:t>
            </w:r>
          </w:p>
        </w:tc>
      </w:tr>
      <w:tr w:rsidR="00CE4EB7" w:rsidTr="003F0EEB">
        <w:tc>
          <w:tcPr>
            <w:tcW w:w="696" w:type="dxa"/>
          </w:tcPr>
          <w:p w:rsidR="00CE4EB7" w:rsidRDefault="005778E0">
            <w:pPr>
              <w:rPr>
                <w:rFonts w:ascii="新細明體" w:hAnsi="新細明體"/>
                <w:spacing w:val="30"/>
                <w:u w:val="single"/>
              </w:rPr>
            </w:pP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t>(</w:t>
            </w:r>
            <w:r>
              <w:rPr>
                <w:rFonts w:ascii="新細明體" w:hAnsi="新細明體" w:hint="eastAsia"/>
                <w:spacing w:val="20"/>
                <w:lang w:eastAsia="zh-CN"/>
              </w:rPr>
              <w:t>二</w:t>
            </w: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t>)</w:t>
            </w:r>
          </w:p>
        </w:tc>
        <w:tc>
          <w:tcPr>
            <w:tcW w:w="7600" w:type="dxa"/>
          </w:tcPr>
          <w:p w:rsidR="00CE4EB7" w:rsidRPr="00B53132" w:rsidRDefault="00BA44AB">
            <w:pPr>
              <w:rPr>
                <w:rFonts w:ascii="新細明體" w:eastAsia="新細明體" w:hAnsi="新細明體" w:cs="Times New Roman"/>
                <w:color w:val="000000"/>
                <w:spacing w:val="20"/>
                <w:szCs w:val="24"/>
                <w:lang w:val="en-GB" w:eastAsia="zh-CN"/>
              </w:rPr>
            </w:pPr>
            <w:r w:rsidRPr="00B53132">
              <w:rPr>
                <w:rFonts w:ascii="新細明體" w:eastAsia="新細明體" w:hAnsi="新細明體" w:cs="SimSun" w:hint="eastAsia"/>
                <w:spacing w:val="20"/>
                <w:kern w:val="0"/>
              </w:rPr>
              <w:t>申請</w:t>
            </w:r>
            <w:r w:rsidRPr="00B53132">
              <w:rPr>
                <w:rFonts w:ascii="新細明體" w:eastAsia="新細明體" w:hAnsi="新細明體" w:cs="Times New Roman"/>
                <w:color w:val="000000"/>
                <w:spacing w:val="20"/>
                <w:szCs w:val="24"/>
                <w:lang w:val="en-GB" w:eastAsia="zh-HK"/>
              </w:rPr>
              <w:t>證明</w:t>
            </w:r>
            <w:r w:rsidRPr="00B53132">
              <w:rPr>
                <w:rFonts w:ascii="新細明體" w:eastAsia="新細明體" w:hAnsi="新細明體" w:cs="Times New Roman" w:hint="eastAsia"/>
                <w:color w:val="000000"/>
                <w:spacing w:val="20"/>
                <w:szCs w:val="24"/>
                <w:lang w:val="en-GB" w:eastAsia="zh-HK"/>
              </w:rPr>
              <w:t>信件</w:t>
            </w:r>
            <w:r w:rsidRPr="00B53132">
              <w:rPr>
                <w:rFonts w:ascii="新細明體" w:eastAsia="新細明體" w:hAnsi="新細明體" w:cs="Times New Roman" w:hint="eastAsia"/>
                <w:color w:val="000000"/>
                <w:spacing w:val="20"/>
                <w:szCs w:val="24"/>
                <w:lang w:val="en-GB" w:eastAsia="zh-CN"/>
              </w:rPr>
              <w:t>的</w:t>
            </w:r>
            <w:r w:rsidR="003F0EEB" w:rsidRPr="00B53132">
              <w:rPr>
                <w:rFonts w:ascii="新細明體" w:eastAsia="新細明體" w:hAnsi="新細明體" w:cs="Times New Roman" w:hint="eastAsia"/>
                <w:color w:val="000000"/>
                <w:spacing w:val="20"/>
                <w:szCs w:val="24"/>
                <w:lang w:val="en-GB"/>
              </w:rPr>
              <w:t>途徑</w:t>
            </w:r>
            <w:r w:rsidRPr="00B53132">
              <w:rPr>
                <w:rFonts w:ascii="新細明體" w:eastAsia="新細明體" w:hAnsi="新細明體" w:cs="Times New Roman" w:hint="eastAsia"/>
                <w:color w:val="000000"/>
                <w:spacing w:val="20"/>
                <w:szCs w:val="24"/>
                <w:lang w:val="en-GB" w:eastAsia="zh-CN"/>
              </w:rPr>
              <w:t>：</w:t>
            </w:r>
          </w:p>
          <w:p w:rsidR="00BA44AB" w:rsidRPr="00B53132" w:rsidRDefault="002D66AE" w:rsidP="001C00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spacing w:val="20"/>
                <w:u w:val="single"/>
              </w:rPr>
            </w:pPr>
            <w:r w:rsidRPr="00B53132">
              <w:rPr>
                <w:rFonts w:ascii="新細明體" w:eastAsia="新細明體" w:hAnsi="新細明體" w:hint="eastAsia"/>
                <w:spacing w:val="20"/>
              </w:rPr>
              <w:t>郵遞或電郵至</w:t>
            </w:r>
            <w:r w:rsidR="00513960" w:rsidRPr="00B53132">
              <w:rPr>
                <w:rFonts w:ascii="新細明體" w:eastAsia="新細明體" w:hAnsi="新細明體" w:cs="SimSun" w:hint="eastAsia"/>
                <w:spacing w:val="20"/>
                <w:kern w:val="0"/>
              </w:rPr>
              <w:t>漁</w:t>
            </w:r>
            <w:r w:rsidR="001C008B" w:rsidRPr="001C008B">
              <w:rPr>
                <w:rFonts w:ascii="新細明體" w:eastAsia="新細明體" w:hAnsi="新細明體" w:cs="SimSun" w:hint="eastAsia"/>
                <w:spacing w:val="20"/>
                <w:kern w:val="0"/>
              </w:rPr>
              <w:t>農自然</w:t>
            </w:r>
            <w:r w:rsidR="00513960" w:rsidRPr="00B53132">
              <w:rPr>
                <w:rFonts w:ascii="新細明體" w:eastAsia="新細明體" w:hAnsi="新細明體" w:cs="SimSun" w:hint="eastAsia"/>
                <w:spacing w:val="20"/>
                <w:kern w:val="0"/>
              </w:rPr>
              <w:t>護</w:t>
            </w:r>
            <w:r w:rsidR="001C008B" w:rsidRPr="001C008B">
              <w:rPr>
                <w:rFonts w:ascii="新細明體" w:eastAsia="新細明體" w:hAnsi="新細明體" w:cs="SimSun" w:hint="eastAsia"/>
                <w:spacing w:val="20"/>
                <w:kern w:val="0"/>
              </w:rPr>
              <w:t>理</w:t>
            </w:r>
            <w:r w:rsidR="00513960" w:rsidRPr="00B53132">
              <w:rPr>
                <w:rFonts w:ascii="新細明體" w:eastAsia="新細明體" w:hAnsi="新細明體" w:cs="SimSun" w:hint="eastAsia"/>
                <w:spacing w:val="20"/>
                <w:kern w:val="0"/>
              </w:rPr>
              <w:t>署</w:t>
            </w:r>
            <w:r w:rsidR="00715F49" w:rsidRPr="00B53132">
              <w:rPr>
                <w:rFonts w:ascii="新細明體" w:eastAsia="新細明體" w:hAnsi="新細明體" w:cs="SimSun" w:hint="eastAsia"/>
                <w:spacing w:val="20"/>
                <w:kern w:val="0"/>
              </w:rPr>
              <w:t>；</w:t>
            </w:r>
          </w:p>
          <w:p w:rsidR="002D66AE" w:rsidRPr="00B53132" w:rsidRDefault="00715F49" w:rsidP="001C00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spacing w:val="20"/>
              </w:rPr>
            </w:pPr>
            <w:r w:rsidRPr="00B53132">
              <w:rPr>
                <w:rFonts w:ascii="新細明體" w:eastAsia="新細明體" w:hAnsi="新細明體" w:hint="eastAsia"/>
                <w:spacing w:val="20"/>
              </w:rPr>
              <w:t>親身到魚</w:t>
            </w:r>
            <w:r w:rsidR="001C008B" w:rsidRPr="001C008B">
              <w:rPr>
                <w:rFonts w:ascii="新細明體" w:eastAsia="新細明體" w:hAnsi="新細明體" w:hint="eastAsia"/>
                <w:spacing w:val="20"/>
              </w:rPr>
              <w:t>類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統</w:t>
            </w:r>
            <w:r w:rsidR="001C008B" w:rsidRPr="001C008B">
              <w:rPr>
                <w:rFonts w:ascii="新細明體" w:eastAsia="新細明體" w:hAnsi="新細明體" w:hint="eastAsia"/>
                <w:spacing w:val="20"/>
              </w:rPr>
              <w:t>營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處</w:t>
            </w:r>
            <w:r w:rsidR="000B307A" w:rsidRPr="00B53132">
              <w:rPr>
                <w:rFonts w:ascii="新細明體" w:eastAsia="新細明體" w:hAnsi="新細明體" w:hint="eastAsia"/>
                <w:spacing w:val="20"/>
              </w:rPr>
              <w:t>轄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下魚</w:t>
            </w:r>
            <w:r w:rsidR="001C008B" w:rsidRPr="001C008B">
              <w:rPr>
                <w:rFonts w:ascii="新細明體" w:eastAsia="新細明體" w:hAnsi="新細明體" w:hint="eastAsia"/>
                <w:spacing w:val="20"/>
              </w:rPr>
              <w:t>類批發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市場；</w:t>
            </w:r>
            <w:r w:rsidR="001C008B" w:rsidRPr="001C008B">
              <w:rPr>
                <w:rFonts w:ascii="新細明體" w:eastAsia="新細明體" w:hAnsi="新細明體" w:hint="eastAsia"/>
                <w:spacing w:val="20"/>
              </w:rPr>
              <w:t>或</w:t>
            </w:r>
          </w:p>
          <w:p w:rsidR="00715F49" w:rsidRPr="00715F49" w:rsidRDefault="00B53132" w:rsidP="001C00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 w:eastAsia="DengXian" w:hAnsi="新細明體"/>
                <w:spacing w:val="30"/>
              </w:rPr>
            </w:pPr>
            <w:r w:rsidRPr="00B53132">
              <w:rPr>
                <w:rFonts w:ascii="新細明體" w:eastAsia="新細明體" w:hAnsi="新細明體" w:hint="eastAsia"/>
                <w:spacing w:val="20"/>
              </w:rPr>
              <w:t>透</w:t>
            </w:r>
            <w:r w:rsidR="001C008B" w:rsidRPr="001C008B">
              <w:rPr>
                <w:rFonts w:ascii="新細明體" w:eastAsia="新細明體" w:hAnsi="新細明體" w:hint="eastAsia"/>
                <w:spacing w:val="20"/>
              </w:rPr>
              <w:t>過所屬</w:t>
            </w:r>
            <w:r w:rsidR="00715F49" w:rsidRPr="00B53132">
              <w:rPr>
                <w:rFonts w:ascii="新細明體" w:eastAsia="新細明體" w:hAnsi="新細明體" w:hint="eastAsia"/>
                <w:spacing w:val="20"/>
              </w:rPr>
              <w:t>漁會</w:t>
            </w:r>
            <w:r w:rsidR="00715F49" w:rsidRPr="00B53132">
              <w:rPr>
                <w:rFonts w:ascii="新細明體" w:eastAsia="新細明體" w:hAnsi="新細明體"/>
                <w:spacing w:val="20"/>
              </w:rPr>
              <w:t>/</w:t>
            </w:r>
            <w:r w:rsidR="00715F49" w:rsidRPr="00B53132">
              <w:rPr>
                <w:rFonts w:ascii="新細明體" w:eastAsia="新細明體" w:hAnsi="新細明體" w:hint="eastAsia"/>
                <w:spacing w:val="20"/>
              </w:rPr>
              <w:t>合作社</w:t>
            </w:r>
            <w:r w:rsidR="009B613C" w:rsidRPr="009B613C">
              <w:rPr>
                <w:rFonts w:ascii="新細明體" w:eastAsia="新細明體" w:hAnsi="新細明體" w:hint="eastAsia"/>
                <w:spacing w:val="20"/>
              </w:rPr>
              <w:t>提交</w:t>
            </w:r>
            <w:r w:rsidR="00715F49" w:rsidRPr="00B53132">
              <w:rPr>
                <w:rFonts w:ascii="新細明體" w:eastAsia="新細明體" w:hAnsi="新細明體" w:hint="eastAsia"/>
                <w:spacing w:val="20"/>
              </w:rPr>
              <w:t>申請。</w:t>
            </w:r>
          </w:p>
        </w:tc>
      </w:tr>
      <w:tr w:rsidR="003F0EEB" w:rsidTr="003F0EEB">
        <w:tc>
          <w:tcPr>
            <w:tcW w:w="696" w:type="dxa"/>
          </w:tcPr>
          <w:p w:rsidR="003F0EEB" w:rsidRDefault="003F0EEB" w:rsidP="003F0EEB">
            <w:pPr>
              <w:rPr>
                <w:rFonts w:ascii="新細明體" w:hAnsi="新細明體"/>
                <w:spacing w:val="30"/>
                <w:u w:val="single"/>
              </w:rPr>
            </w:pP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t>(</w:t>
            </w:r>
            <w:r w:rsidRPr="003F0EEB">
              <w:rPr>
                <w:rFonts w:asciiTheme="minorEastAsia" w:hAnsiTheme="minorEastAsia" w:cs="Times New Roman" w:hint="eastAsia"/>
                <w:spacing w:val="20"/>
                <w:lang w:eastAsia="zh-CN"/>
              </w:rPr>
              <w:t>三</w:t>
            </w: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t>)</w:t>
            </w:r>
          </w:p>
        </w:tc>
        <w:tc>
          <w:tcPr>
            <w:tcW w:w="7600" w:type="dxa"/>
          </w:tcPr>
          <w:p w:rsidR="003F0EEB" w:rsidRPr="00B53132" w:rsidRDefault="00B53132" w:rsidP="003F0EEB">
            <w:pPr>
              <w:rPr>
                <w:rFonts w:asciiTheme="minorEastAsia" w:eastAsia="DengXian" w:hAnsiTheme="minorEastAsia" w:cs="Times New Roman"/>
                <w:color w:val="000000"/>
                <w:spacing w:val="20"/>
                <w:szCs w:val="24"/>
                <w:lang w:val="en-GB" w:eastAsia="zh-CN"/>
              </w:rPr>
            </w:pPr>
            <w:r w:rsidRPr="00B53132">
              <w:rPr>
                <w:rFonts w:ascii="DengXian" w:eastAsia="新細明體" w:hAnsi="新細明體" w:cs="SimSun" w:hint="eastAsia"/>
                <w:spacing w:val="20"/>
                <w:kern w:val="0"/>
              </w:rPr>
              <w:t>申請</w:t>
            </w:r>
            <w:r w:rsidRPr="00B53132">
              <w:rPr>
                <w:rFonts w:cs="Times New Roman" w:hint="eastAsia"/>
                <w:color w:val="000000"/>
                <w:spacing w:val="20"/>
                <w:szCs w:val="24"/>
                <w:lang w:val="en-GB"/>
              </w:rPr>
              <w:t>證明信件</w:t>
            </w:r>
            <w:r w:rsidRPr="00B53132">
              <w:rPr>
                <w:rFonts w:asciiTheme="minorEastAsia" w:hAnsiTheme="minorEastAsia" w:cs="Times New Roman" w:hint="eastAsia"/>
                <w:color w:val="000000"/>
                <w:spacing w:val="20"/>
                <w:szCs w:val="24"/>
                <w:lang w:val="en-GB"/>
              </w:rPr>
              <w:t>的</w:t>
            </w:r>
            <w:r w:rsidRPr="00B53132">
              <w:rPr>
                <w:rFonts w:ascii="DengXian" w:eastAsia="新細明體" w:hAnsiTheme="minorEastAsia" w:cs="Times New Roman" w:hint="eastAsia"/>
                <w:color w:val="000000"/>
                <w:spacing w:val="20"/>
                <w:szCs w:val="24"/>
                <w:lang w:val="en-GB"/>
              </w:rPr>
              <w:t>安排：</w:t>
            </w:r>
          </w:p>
          <w:p w:rsidR="003F0EEB" w:rsidRPr="009B613C" w:rsidRDefault="00B53132" w:rsidP="003F0EE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pacing w:val="20"/>
                <w:szCs w:val="24"/>
                <w:u w:val="single"/>
              </w:rPr>
            </w:pPr>
            <w:r w:rsidRPr="009B613C">
              <w:rPr>
                <w:rFonts w:asciiTheme="minorEastAsia" w:hAnsiTheme="minorEastAsia" w:hint="eastAsia"/>
                <w:spacing w:val="20"/>
                <w:szCs w:val="24"/>
              </w:rPr>
              <w:t>郵</w:t>
            </w:r>
            <w:r w:rsidR="001A6F56" w:rsidRPr="009B613C">
              <w:rPr>
                <w:rFonts w:ascii="DengXian" w:eastAsia="新細明體" w:hAnsiTheme="minorEastAsia" w:hint="eastAsia"/>
                <w:spacing w:val="20"/>
                <w:szCs w:val="24"/>
              </w:rPr>
              <w:t>寄</w:t>
            </w:r>
            <w:r w:rsidRPr="009B613C">
              <w:rPr>
                <w:rFonts w:asciiTheme="minorEastAsia" w:hAnsiTheme="minorEastAsia" w:hint="eastAsia"/>
                <w:spacing w:val="20"/>
                <w:szCs w:val="24"/>
              </w:rPr>
              <w:t>或電郵至</w:t>
            </w:r>
            <w:r w:rsidRPr="009B613C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漁護署</w:t>
            </w:r>
            <w:r w:rsidRPr="009B613C">
              <w:rPr>
                <w:rFonts w:ascii="DengXian" w:eastAsia="新細明體" w:hAnsiTheme="minorEastAsia" w:cs="Times New Roman" w:hint="eastAsia"/>
                <w:color w:val="000000"/>
                <w:spacing w:val="20"/>
                <w:szCs w:val="24"/>
                <w:lang w:val="en-GB"/>
              </w:rPr>
              <w:t>：</w:t>
            </w:r>
          </w:p>
          <w:p w:rsidR="003F0EEB" w:rsidRPr="009B613C" w:rsidRDefault="00B53132" w:rsidP="00430C8F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新細明體" w:eastAsia="新細明體" w:hAnsi="新細明體" w:cs="SimSun"/>
                <w:spacing w:val="20"/>
                <w:kern w:val="0"/>
                <w:szCs w:val="24"/>
              </w:rPr>
            </w:pPr>
            <w:r w:rsidRPr="009B613C">
              <w:rPr>
                <w:rFonts w:ascii="新細明體" w:eastAsia="新細明體" w:hAnsi="新細明體" w:cs="SimSun" w:hint="eastAsia"/>
                <w:spacing w:val="20"/>
                <w:kern w:val="0"/>
                <w:szCs w:val="24"/>
              </w:rPr>
              <w:t>漁船和收魚艇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船東可填妥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  <w:u w:val="single"/>
              </w:rPr>
              <w:t>附件二的確認書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，</w:t>
            </w:r>
            <w:r w:rsidR="00430C8F" w:rsidRPr="00D15F5B">
              <w:rPr>
                <w:rFonts w:ascii="DengXian" w:eastAsia="新細明體" w:hAnsiTheme="minorEastAsia" w:hint="eastAsia"/>
                <w:spacing w:val="20"/>
              </w:rPr>
              <w:t>由</w:t>
            </w:r>
            <w:r w:rsidR="00430C8F" w:rsidRPr="00B53132">
              <w:rPr>
                <w:rFonts w:asciiTheme="minorEastAsia" w:hAnsiTheme="minorEastAsia" w:hint="eastAsia"/>
                <w:spacing w:val="20"/>
              </w:rPr>
              <w:t>船東</w:t>
            </w:r>
            <w:r w:rsidR="00430C8F" w:rsidRPr="00D15F5B">
              <w:rPr>
                <w:rFonts w:ascii="DengXian" w:eastAsia="新細明體" w:hAnsiTheme="minorEastAsia" w:hint="eastAsia"/>
                <w:spacing w:val="20"/>
              </w:rPr>
              <w:t>或代辦人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連同以下</w:t>
            </w:r>
            <w:r w:rsidR="001A6F56"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文件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的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  <w:u w:val="single"/>
              </w:rPr>
              <w:t>副本</w:t>
            </w:r>
            <w:r w:rsidRPr="009B613C">
              <w:rPr>
                <w:rFonts w:ascii="新細明體" w:eastAsia="新細明體" w:hAnsi="新細明體"/>
                <w:spacing w:val="20"/>
                <w:szCs w:val="24"/>
                <w:u w:val="single"/>
              </w:rPr>
              <w:t>/</w:t>
            </w:r>
            <w:r w:rsidRPr="009B613C">
              <w:rPr>
                <w:rFonts w:ascii="新細明體" w:eastAsia="新細明體" w:hAnsi="新細明體" w:cs="Times New Roman" w:hint="eastAsia"/>
                <w:spacing w:val="20"/>
                <w:szCs w:val="24"/>
                <w:u w:val="single"/>
              </w:rPr>
              <w:t>電子檔案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，郵寄</w:t>
            </w:r>
            <w:r w:rsidRPr="009B613C">
              <w:rPr>
                <w:rFonts w:ascii="新細明體" w:eastAsia="新細明體" w:hAnsi="新細明體"/>
                <w:spacing w:val="20"/>
                <w:szCs w:val="24"/>
              </w:rPr>
              <w:t>(</w:t>
            </w:r>
            <w:r w:rsidRPr="009B613C">
              <w:rPr>
                <w:rStyle w:val="fontsize11"/>
                <w:rFonts w:ascii="新細明體" w:eastAsia="新細明體" w:hAnsi="新細明體" w:cs="Arial" w:hint="eastAsia"/>
                <w:color w:val="000000"/>
                <w:spacing w:val="20"/>
              </w:rPr>
              <w:t>九龍長沙灣道</w:t>
            </w:r>
            <w:r w:rsidRPr="003A754C">
              <w:rPr>
                <w:rStyle w:val="fontsize11"/>
                <w:rFonts w:ascii="Times New Roman" w:eastAsia="新細明體" w:hAnsi="Times New Roman" w:cs="Times New Roman"/>
                <w:color w:val="000000"/>
                <w:spacing w:val="20"/>
              </w:rPr>
              <w:t>303</w:t>
            </w:r>
            <w:r w:rsidRPr="009B613C">
              <w:rPr>
                <w:rStyle w:val="fontsize11"/>
                <w:rFonts w:ascii="新細明體" w:eastAsia="新細明體" w:hAnsi="新細明體" w:cs="Arial" w:hint="eastAsia"/>
                <w:color w:val="000000"/>
                <w:spacing w:val="20"/>
              </w:rPr>
              <w:t>號長沙灣政府合署八樓漁護署</w:t>
            </w:r>
            <w:hyperlink r:id="rId7" w:tooltip="Administration Wing" w:history="1">
              <w:r w:rsidRPr="009B613C">
                <w:rPr>
                  <w:rFonts w:ascii="新細明體" w:eastAsia="新細明體" w:hAnsi="新細明體" w:cs="Arial" w:hint="eastAsia"/>
                  <w:spacing w:val="20"/>
                  <w:szCs w:val="24"/>
                </w:rPr>
                <w:t>漁業支援服務科</w:t>
              </w:r>
            </w:hyperlink>
            <w:r w:rsidRPr="009B613C">
              <w:rPr>
                <w:rFonts w:ascii="新細明體" w:eastAsia="新細明體" w:hAnsi="新細明體" w:cs="Arial"/>
                <w:color w:val="4F4F4F"/>
                <w:spacing w:val="20"/>
                <w:szCs w:val="24"/>
              </w:rPr>
              <w:t>)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或電郵</w:t>
            </w:r>
            <w:r w:rsidRPr="009B613C">
              <w:rPr>
                <w:rFonts w:ascii="新細明體" w:eastAsia="新細明體" w:hAnsi="新細明體"/>
                <w:spacing w:val="20"/>
                <w:szCs w:val="24"/>
              </w:rPr>
              <w:t>(</w:t>
            </w:r>
            <w:r w:rsidRPr="003A754C">
              <w:rPr>
                <w:rFonts w:ascii="Times New Roman" w:eastAsia="新細明體" w:hAnsi="Times New Roman" w:cs="Times New Roman"/>
                <w:spacing w:val="20"/>
                <w:szCs w:val="24"/>
              </w:rPr>
              <w:t>mailbox@afcd.gov.hk</w:t>
            </w:r>
            <w:r w:rsidRPr="009B613C">
              <w:rPr>
                <w:rFonts w:ascii="新細明體" w:eastAsia="新細明體" w:hAnsi="新細明體"/>
                <w:spacing w:val="20"/>
                <w:szCs w:val="24"/>
              </w:rPr>
              <w:t>)</w:t>
            </w:r>
            <w:r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至</w:t>
            </w:r>
            <w:r w:rsidRPr="009B613C">
              <w:rPr>
                <w:rFonts w:ascii="新細明體" w:eastAsia="新細明體" w:hAnsi="新細明體" w:cs="SimSun" w:hint="eastAsia"/>
                <w:spacing w:val="20"/>
                <w:kern w:val="0"/>
                <w:szCs w:val="24"/>
              </w:rPr>
              <w:t>漁護署：</w:t>
            </w:r>
          </w:p>
          <w:p w:rsidR="003F0EEB" w:rsidRPr="004C3CCF" w:rsidRDefault="004C3CCF" w:rsidP="003F0EEB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pacing w:val="20"/>
                <w:szCs w:val="24"/>
                <w:u w:val="single"/>
              </w:rPr>
            </w:pPr>
            <w:r w:rsidRPr="004C3CCF">
              <w:rPr>
                <w:rFonts w:ascii="SimSun" w:hAnsi="SimSun" w:hint="eastAsia"/>
                <w:spacing w:val="20"/>
                <w:szCs w:val="24"/>
              </w:rPr>
              <w:t>計劃</w:t>
            </w:r>
            <w:r w:rsidR="00B53132" w:rsidRPr="004C3CCF">
              <w:rPr>
                <w:rFonts w:asciiTheme="minorEastAsia" w:hAnsiTheme="minorEastAsia" w:cs="Times New Roman" w:hint="eastAsia"/>
                <w:spacing w:val="20"/>
                <w:szCs w:val="24"/>
              </w:rPr>
              <w:t>接種疫苗的船東</w:t>
            </w:r>
            <w:r w:rsidR="00B53132" w:rsidRPr="004C3CCF">
              <w:rPr>
                <w:rFonts w:asciiTheme="minorEastAsia" w:hAnsiTheme="minorEastAsia" w:cs="Times New Roman"/>
                <w:spacing w:val="20"/>
                <w:szCs w:val="24"/>
              </w:rPr>
              <w:t>/</w:t>
            </w:r>
            <w:r w:rsidR="00B53132" w:rsidRPr="004C3CCF">
              <w:rPr>
                <w:rFonts w:asciiTheme="minorEastAsia" w:hAnsiTheme="minorEastAsia" w:cs="Times New Roman" w:hint="eastAsia"/>
                <w:spacing w:val="20"/>
                <w:szCs w:val="24"/>
              </w:rPr>
              <w:t>船員的香港身份證</w:t>
            </w:r>
          </w:p>
          <w:p w:rsidR="003F0EEB" w:rsidRPr="009B613C" w:rsidRDefault="00B53132" w:rsidP="003F0EEB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pacing w:val="20"/>
                <w:szCs w:val="24"/>
                <w:u w:val="single"/>
              </w:rPr>
            </w:pPr>
            <w:r w:rsidRPr="009B613C">
              <w:rPr>
                <w:rFonts w:asciiTheme="minorEastAsia" w:hAnsiTheme="minorEastAsia" w:cs="Times New Roman" w:hint="eastAsia"/>
                <w:spacing w:val="20"/>
                <w:szCs w:val="24"/>
              </w:rPr>
              <w:t>香港海事處發出的</w:t>
            </w:r>
            <w:r w:rsidR="00427D94" w:rsidRPr="00427D94">
              <w:rPr>
                <w:rFonts w:ascii="DengXian" w:eastAsia="新細明體" w:hAnsiTheme="minorEastAsia" w:cs="Times New Roman" w:hint="eastAsia"/>
                <w:spacing w:val="20"/>
                <w:szCs w:val="24"/>
              </w:rPr>
              <w:t>船隻</w:t>
            </w:r>
            <w:r w:rsidRPr="009B613C">
              <w:rPr>
                <w:rFonts w:asciiTheme="minorEastAsia" w:hAnsiTheme="minorEastAsia" w:cs="Times New Roman" w:hint="eastAsia"/>
                <w:spacing w:val="20"/>
                <w:szCs w:val="24"/>
              </w:rPr>
              <w:t>擁有權證明書</w:t>
            </w:r>
          </w:p>
          <w:p w:rsidR="003F0EEB" w:rsidRPr="009B613C" w:rsidRDefault="00B53132" w:rsidP="003F0E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DengXian" w:hAnsi="新細明體"/>
                <w:spacing w:val="20"/>
                <w:szCs w:val="24"/>
                <w:u w:val="single"/>
              </w:rPr>
            </w:pPr>
            <w:r w:rsidRPr="009B613C">
              <w:rPr>
                <w:rFonts w:asciiTheme="minorEastAsia" w:hAnsiTheme="minorEastAsia" w:cs="Times New Roman" w:hint="eastAsia"/>
                <w:spacing w:val="20"/>
                <w:szCs w:val="24"/>
              </w:rPr>
              <w:t>內地漁業捕撈許可證</w:t>
            </w:r>
            <w:r w:rsidRPr="009B613C">
              <w:rPr>
                <w:rFonts w:asciiTheme="minorEastAsia" w:hAnsiTheme="minorEastAsia" w:cs="Times New Roman"/>
                <w:spacing w:val="20"/>
                <w:szCs w:val="24"/>
              </w:rPr>
              <w:t>(</w:t>
            </w:r>
            <w:r w:rsidRPr="009B613C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漁船</w:t>
            </w:r>
            <w:r w:rsidRPr="009B613C">
              <w:rPr>
                <w:rFonts w:asciiTheme="minorEastAsia" w:hAnsiTheme="minorEastAsia" w:cs="SimSun"/>
                <w:spacing w:val="20"/>
                <w:kern w:val="0"/>
                <w:szCs w:val="24"/>
              </w:rPr>
              <w:t>)</w:t>
            </w:r>
            <w:r w:rsidRPr="009B613C">
              <w:rPr>
                <w:rFonts w:asciiTheme="minorEastAsia" w:hAnsiTheme="minorEastAsia" w:cs="Times New Roman"/>
                <w:spacing w:val="20"/>
                <w:szCs w:val="24"/>
              </w:rPr>
              <w:t>/</w:t>
            </w:r>
            <w:r w:rsidRPr="009B613C">
              <w:rPr>
                <w:rFonts w:asciiTheme="minorEastAsia" w:hAnsiTheme="minorEastAsia" w:cs="Times New Roman" w:hint="eastAsia"/>
                <w:spacing w:val="20"/>
                <w:szCs w:val="24"/>
              </w:rPr>
              <w:t>捕撈輔助船許可證</w:t>
            </w:r>
            <w:r w:rsidRPr="009B613C">
              <w:rPr>
                <w:rFonts w:asciiTheme="minorEastAsia" w:hAnsiTheme="minorEastAsia" w:cs="Times New Roman"/>
                <w:spacing w:val="20"/>
                <w:szCs w:val="24"/>
              </w:rPr>
              <w:t>(</w:t>
            </w:r>
            <w:r w:rsidRPr="009B613C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收魚艇</w:t>
            </w:r>
            <w:r w:rsidRPr="009B613C">
              <w:rPr>
                <w:rFonts w:asciiTheme="minorEastAsia" w:hAnsiTheme="minorEastAsia" w:cs="SimSun"/>
                <w:spacing w:val="20"/>
                <w:kern w:val="0"/>
                <w:szCs w:val="24"/>
              </w:rPr>
              <w:t>)</w:t>
            </w:r>
          </w:p>
          <w:p w:rsidR="0097138F" w:rsidRPr="00B53132" w:rsidRDefault="00B53132" w:rsidP="0097138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hAnsi="新細明體"/>
                <w:spacing w:val="20"/>
                <w:u w:val="single"/>
              </w:rPr>
            </w:pPr>
            <w:r w:rsidRPr="009B613C">
              <w:rPr>
                <w:rFonts w:cs="Times New Roman" w:hint="eastAsia"/>
                <w:color w:val="000000"/>
                <w:spacing w:val="20"/>
                <w:szCs w:val="24"/>
                <w:lang w:val="en-GB"/>
              </w:rPr>
              <w:t>證明信件</w:t>
            </w:r>
            <w:r w:rsidRPr="009B613C">
              <w:rPr>
                <w:rFonts w:ascii="DengXian" w:eastAsia="新細明體" w:cs="Times New Roman" w:hint="eastAsia"/>
                <w:color w:val="000000"/>
                <w:spacing w:val="20"/>
                <w:szCs w:val="24"/>
                <w:lang w:val="en-GB"/>
              </w:rPr>
              <w:t>將會以</w:t>
            </w:r>
            <w:r w:rsidRPr="009B613C">
              <w:rPr>
                <w:rFonts w:asciiTheme="minorEastAsia" w:hAnsiTheme="minorEastAsia" w:hint="eastAsia"/>
                <w:spacing w:val="20"/>
                <w:szCs w:val="24"/>
              </w:rPr>
              <w:t>郵</w:t>
            </w:r>
            <w:r w:rsidR="00427D94"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寄</w:t>
            </w:r>
            <w:r w:rsidR="009B613C" w:rsidRPr="009B613C">
              <w:rPr>
                <w:rFonts w:ascii="DengXian" w:eastAsia="新細明體" w:hAnsiTheme="minorEastAsia" w:hint="eastAsia"/>
                <w:spacing w:val="20"/>
                <w:szCs w:val="24"/>
              </w:rPr>
              <w:t>方式發到</w:t>
            </w:r>
            <w:r w:rsidR="00BD1E8A" w:rsidRPr="00B53132">
              <w:rPr>
                <w:rFonts w:asciiTheme="minorEastAsia" w:hAnsiTheme="minorEastAsia" w:hint="eastAsia"/>
                <w:spacing w:val="20"/>
              </w:rPr>
              <w:t>船東</w:t>
            </w:r>
            <w:r w:rsidR="00BD1E8A" w:rsidRPr="00D15F5B">
              <w:rPr>
                <w:rFonts w:ascii="DengXian" w:eastAsia="新細明體" w:hAnsiTheme="minorEastAsia" w:hint="eastAsia"/>
                <w:spacing w:val="20"/>
              </w:rPr>
              <w:t>或代辦人</w:t>
            </w:r>
            <w:r w:rsidR="009B613C" w:rsidRPr="009B613C">
              <w:rPr>
                <w:rFonts w:ascii="DengXian" w:eastAsia="新細明體" w:hAnsiTheme="minorEastAsia" w:hint="eastAsia"/>
                <w:spacing w:val="20"/>
                <w:szCs w:val="24"/>
              </w:rPr>
              <w:t>的通訊地</w:t>
            </w:r>
            <w:r w:rsidRPr="009B613C">
              <w:rPr>
                <w:rFonts w:ascii="DengXian" w:eastAsia="新細明體" w:hAnsiTheme="minorEastAsia" w:hint="eastAsia"/>
                <w:spacing w:val="20"/>
                <w:szCs w:val="24"/>
              </w:rPr>
              <w:t>址</w:t>
            </w:r>
          </w:p>
          <w:p w:rsidR="00551D87" w:rsidRPr="00B53132" w:rsidRDefault="00551D87" w:rsidP="00551D87">
            <w:pPr>
              <w:pStyle w:val="a4"/>
              <w:ind w:leftChars="0"/>
              <w:rPr>
                <w:rFonts w:ascii="新細明體" w:hAnsi="新細明體"/>
                <w:spacing w:val="20"/>
                <w:u w:val="single"/>
              </w:rPr>
            </w:pPr>
          </w:p>
          <w:p w:rsidR="00415FBA" w:rsidRPr="00B53132" w:rsidRDefault="00B53132" w:rsidP="001C008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hAnsi="新細明體"/>
                <w:spacing w:val="20"/>
                <w:u w:val="single"/>
              </w:rPr>
            </w:pPr>
            <w:r w:rsidRPr="00B53132">
              <w:rPr>
                <w:rFonts w:ascii="新細明體" w:eastAsia="新細明體" w:hAnsi="新細明體" w:hint="eastAsia"/>
                <w:spacing w:val="20"/>
              </w:rPr>
              <w:t>親身到魚統處轄下魚市場</w:t>
            </w:r>
            <w:r w:rsidRPr="00B53132">
              <w:rPr>
                <w:rFonts w:ascii="DengXian" w:eastAsia="新細明體" w:hAnsi="新細明體" w:hint="eastAsia"/>
                <w:spacing w:val="20"/>
              </w:rPr>
              <w:t>或</w:t>
            </w:r>
            <w:r w:rsidR="001C008B" w:rsidRPr="001C008B">
              <w:rPr>
                <w:rFonts w:ascii="DengXian" w:eastAsia="新細明體" w:hAnsi="新細明體" w:hint="eastAsia"/>
                <w:spacing w:val="20"/>
              </w:rPr>
              <w:t>長洲聯絡</w:t>
            </w:r>
            <w:r w:rsidR="005F4725"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員</w:t>
            </w:r>
            <w:r w:rsidR="001C008B" w:rsidRPr="001C008B">
              <w:rPr>
                <w:rFonts w:ascii="DengXian" w:eastAsia="新細明體" w:hAnsi="新細明體" w:hint="eastAsia"/>
                <w:spacing w:val="20"/>
              </w:rPr>
              <w:t>辦事處</w:t>
            </w:r>
            <w:r w:rsidRPr="00B53132">
              <w:rPr>
                <w:rFonts w:ascii="DengXian" w:eastAsia="新細明體" w:hAnsi="新細明體" w:hint="eastAsia"/>
                <w:spacing w:val="20"/>
              </w:rPr>
              <w:t>：</w:t>
            </w:r>
          </w:p>
          <w:p w:rsidR="000D39E2" w:rsidRPr="00B53132" w:rsidRDefault="00B53132" w:rsidP="00551D87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 w:cs="SimSun"/>
                <w:spacing w:val="20"/>
                <w:kern w:val="0"/>
              </w:rPr>
            </w:pP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漁船和收魚艇</w:t>
            </w:r>
            <w:r w:rsidRPr="00B53132">
              <w:rPr>
                <w:rFonts w:asciiTheme="minorEastAsia" w:hAnsiTheme="minorEastAsia" w:hint="eastAsia"/>
                <w:spacing w:val="20"/>
              </w:rPr>
              <w:t>船東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可</w:t>
            </w:r>
            <w:r w:rsidRPr="00B53132">
              <w:rPr>
                <w:rFonts w:asciiTheme="minorEastAsia" w:hAnsiTheme="minorEastAsia" w:hint="eastAsia"/>
                <w:spacing w:val="20"/>
              </w:rPr>
              <w:t>填妥</w:t>
            </w:r>
            <w:r w:rsidRPr="00B53132">
              <w:rPr>
                <w:rFonts w:asciiTheme="minorEastAsia" w:hAnsiTheme="minorEastAsia" w:hint="eastAsia"/>
                <w:spacing w:val="20"/>
                <w:u w:val="single"/>
              </w:rPr>
              <w:t>附件二的確認書</w:t>
            </w:r>
            <w:r w:rsidRPr="00B53132">
              <w:rPr>
                <w:rFonts w:asciiTheme="minorEastAsia" w:hAnsiTheme="minorEastAsia" w:hint="eastAsia"/>
                <w:spacing w:val="20"/>
              </w:rPr>
              <w:t>，</w:t>
            </w:r>
            <w:r w:rsidR="00D15F5B" w:rsidRPr="00D15F5B">
              <w:rPr>
                <w:rFonts w:ascii="DengXian" w:eastAsia="新細明體" w:hAnsiTheme="minorEastAsia" w:hint="eastAsia"/>
                <w:spacing w:val="20"/>
              </w:rPr>
              <w:t>由</w:t>
            </w:r>
            <w:r w:rsidR="00D15F5B" w:rsidRPr="00B53132">
              <w:rPr>
                <w:rFonts w:asciiTheme="minorEastAsia" w:hAnsiTheme="minorEastAsia" w:hint="eastAsia"/>
                <w:spacing w:val="20"/>
              </w:rPr>
              <w:t>船東</w:t>
            </w:r>
            <w:r w:rsidR="00D15F5B" w:rsidRPr="00D15F5B">
              <w:rPr>
                <w:rFonts w:ascii="DengXian" w:eastAsia="新細明體" w:hAnsiTheme="minorEastAsia" w:hint="eastAsia"/>
                <w:spacing w:val="20"/>
              </w:rPr>
              <w:t>或代辦人</w:t>
            </w:r>
            <w:r w:rsidRPr="00B53132">
              <w:rPr>
                <w:rFonts w:asciiTheme="minorEastAsia" w:hAnsiTheme="minorEastAsia" w:hint="eastAsia"/>
                <w:spacing w:val="20"/>
              </w:rPr>
              <w:t>連同以下</w:t>
            </w:r>
            <w:r w:rsidR="00F02331"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文件</w:t>
            </w:r>
            <w:r w:rsidRPr="00B53132">
              <w:rPr>
                <w:rFonts w:asciiTheme="minorEastAsia" w:hAnsiTheme="minorEastAsia" w:hint="eastAsia"/>
                <w:spacing w:val="20"/>
              </w:rPr>
              <w:t>，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親身到魚統處轄下魚市場</w:t>
            </w:r>
            <w:r w:rsidRPr="00B53132">
              <w:rPr>
                <w:rFonts w:ascii="DengXian" w:eastAsia="新細明體" w:hAnsi="新細明體" w:hint="eastAsia"/>
                <w:spacing w:val="20"/>
              </w:rPr>
              <w:t>或</w:t>
            </w:r>
            <w:r w:rsidR="00A91CF8" w:rsidRPr="001C008B">
              <w:rPr>
                <w:rFonts w:ascii="DengXian" w:eastAsia="新細明體" w:hAnsi="新細明體" w:hint="eastAsia"/>
                <w:spacing w:val="20"/>
              </w:rPr>
              <w:t>長洲聯絡</w:t>
            </w:r>
            <w:r w:rsidR="00A91CF8"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員</w:t>
            </w:r>
            <w:r w:rsidR="00A91CF8" w:rsidRPr="001C008B">
              <w:rPr>
                <w:rFonts w:ascii="DengXian" w:eastAsia="新細明體" w:hAnsi="新細明體" w:hint="eastAsia"/>
                <w:spacing w:val="20"/>
              </w:rPr>
              <w:t>辦事處</w:t>
            </w:r>
            <w:r w:rsidRPr="00B53132">
              <w:rPr>
                <w:rFonts w:ascii="DengXian" w:eastAsia="新細明體" w:hAnsiTheme="minorEastAsia" w:hint="eastAsia"/>
                <w:spacing w:val="20"/>
              </w:rPr>
              <w:t>申請</w:t>
            </w:r>
            <w:r w:rsidRPr="00B53132">
              <w:rPr>
                <w:rFonts w:asciiTheme="minorEastAsia" w:hAnsiTheme="minorEastAsia" w:cs="SimSun" w:hint="eastAsia"/>
                <w:spacing w:val="20"/>
                <w:kern w:val="0"/>
              </w:rPr>
              <w:t>：</w:t>
            </w:r>
          </w:p>
          <w:p w:rsidR="007B7A46" w:rsidRPr="004C3CCF" w:rsidRDefault="004C3CCF" w:rsidP="007B7A46">
            <w:pPr>
              <w:pStyle w:val="a4"/>
              <w:numPr>
                <w:ilvl w:val="0"/>
                <w:numId w:val="5"/>
              </w:numPr>
              <w:ind w:leftChars="0" w:left="751" w:hanging="426"/>
              <w:rPr>
                <w:rFonts w:asciiTheme="minorEastAsia" w:eastAsia="DengXian" w:hAnsiTheme="minorEastAsia" w:cs="SimSun"/>
                <w:spacing w:val="20"/>
                <w:kern w:val="0"/>
              </w:rPr>
            </w:pPr>
            <w:r w:rsidRPr="004C3CCF">
              <w:rPr>
                <w:rFonts w:ascii="SimSun" w:hAnsi="SimSun" w:hint="eastAsia"/>
                <w:spacing w:val="20"/>
                <w:szCs w:val="24"/>
              </w:rPr>
              <w:t>計劃</w:t>
            </w:r>
            <w:r w:rsidR="00B53132" w:rsidRPr="004C3CCF">
              <w:rPr>
                <w:rFonts w:asciiTheme="minorEastAsia" w:hAnsiTheme="minorEastAsia" w:cs="Times New Roman" w:hint="eastAsia"/>
                <w:spacing w:val="20"/>
                <w:szCs w:val="24"/>
              </w:rPr>
              <w:t>接種疫苗的船東</w:t>
            </w:r>
            <w:r w:rsidR="00B53132" w:rsidRPr="004C3CCF">
              <w:rPr>
                <w:rFonts w:asciiTheme="minorEastAsia" w:hAnsiTheme="minorEastAsia" w:cs="Times New Roman"/>
                <w:spacing w:val="20"/>
                <w:szCs w:val="24"/>
              </w:rPr>
              <w:t>/</w:t>
            </w:r>
            <w:r w:rsidR="00B53132" w:rsidRPr="004C3CCF">
              <w:rPr>
                <w:rFonts w:asciiTheme="minorEastAsia" w:hAnsiTheme="minorEastAsia" w:cs="Times New Roman" w:hint="eastAsia"/>
                <w:spacing w:val="20"/>
                <w:szCs w:val="24"/>
              </w:rPr>
              <w:t>船員的香港身份證</w:t>
            </w:r>
            <w:r w:rsidR="00B4305B"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="00B4305B"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副本亦可</w:t>
            </w:r>
            <w:r w:rsidR="00B4305B"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7B7A46" w:rsidRPr="00B53132" w:rsidRDefault="00B53132" w:rsidP="007B7A46">
            <w:pPr>
              <w:pStyle w:val="a4"/>
              <w:numPr>
                <w:ilvl w:val="0"/>
                <w:numId w:val="5"/>
              </w:numPr>
              <w:ind w:leftChars="0" w:left="751" w:hanging="426"/>
              <w:rPr>
                <w:rFonts w:asciiTheme="minorEastAsia" w:eastAsia="DengXian" w:hAnsiTheme="minorEastAsia" w:cs="SimSun"/>
                <w:spacing w:val="20"/>
                <w:kern w:val="0"/>
              </w:rPr>
            </w:pPr>
            <w:r w:rsidRPr="00B53132">
              <w:rPr>
                <w:rFonts w:asciiTheme="minorEastAsia" w:hAnsiTheme="minorEastAsia" w:cs="Times New Roman" w:hint="eastAsia"/>
                <w:spacing w:val="20"/>
                <w:szCs w:val="24"/>
              </w:rPr>
              <w:t>香港海事處發出的</w:t>
            </w:r>
            <w:r w:rsidR="00427D94" w:rsidRPr="00427D94">
              <w:rPr>
                <w:rFonts w:ascii="DengXian" w:eastAsia="新細明體" w:hAnsiTheme="minorEastAsia" w:cs="Times New Roman" w:hint="eastAsia"/>
                <w:spacing w:val="20"/>
                <w:szCs w:val="24"/>
              </w:rPr>
              <w:t>船隻</w:t>
            </w:r>
            <w:r w:rsidRPr="00B53132">
              <w:rPr>
                <w:rFonts w:asciiTheme="minorEastAsia" w:hAnsiTheme="minorEastAsia" w:cs="Times New Roman" w:hint="eastAsia"/>
                <w:spacing w:val="20"/>
                <w:szCs w:val="24"/>
              </w:rPr>
              <w:t>擁有權證明書</w:t>
            </w:r>
            <w:r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副本</w:t>
            </w:r>
            <w:r w:rsidR="00966B26" w:rsidRPr="00966B26">
              <w:rPr>
                <w:rFonts w:ascii="新細明體" w:eastAsia="新細明體" w:hAnsi="新細明體"/>
                <w:spacing w:val="20"/>
                <w:szCs w:val="24"/>
              </w:rPr>
              <w:t>/</w:t>
            </w:r>
            <w:r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電子檔案亦可</w:t>
            </w:r>
            <w:r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7B7A46" w:rsidRPr="00B53132" w:rsidRDefault="00B53132" w:rsidP="007B7A46">
            <w:pPr>
              <w:pStyle w:val="a4"/>
              <w:numPr>
                <w:ilvl w:val="0"/>
                <w:numId w:val="5"/>
              </w:numPr>
              <w:ind w:leftChars="0" w:left="751" w:hanging="426"/>
              <w:rPr>
                <w:rFonts w:asciiTheme="minorEastAsia" w:eastAsia="DengXian" w:hAnsiTheme="minorEastAsia" w:cs="SimSun"/>
                <w:spacing w:val="20"/>
                <w:kern w:val="0"/>
              </w:rPr>
            </w:pPr>
            <w:r w:rsidRPr="00B53132">
              <w:rPr>
                <w:rFonts w:asciiTheme="minorEastAsia" w:hAnsiTheme="minorEastAsia" w:cs="Times New Roman" w:hint="eastAsia"/>
                <w:spacing w:val="20"/>
                <w:szCs w:val="24"/>
              </w:rPr>
              <w:t>內地漁業捕撈許可證</w:t>
            </w:r>
            <w:r w:rsidRPr="00B53132">
              <w:rPr>
                <w:rFonts w:asciiTheme="minorEastAsia" w:hAnsiTheme="minorEastAsia" w:cs="Times New Roman"/>
                <w:spacing w:val="20"/>
                <w:szCs w:val="24"/>
              </w:rPr>
              <w:t>(</w:t>
            </w: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漁船</w:t>
            </w:r>
            <w:r w:rsidRPr="00B53132">
              <w:rPr>
                <w:rFonts w:asciiTheme="minorEastAsia" w:hAnsiTheme="minorEastAsia" w:cs="SimSun"/>
                <w:spacing w:val="20"/>
                <w:kern w:val="0"/>
                <w:szCs w:val="24"/>
              </w:rPr>
              <w:t>)</w:t>
            </w:r>
            <w:r w:rsidRPr="00B53132">
              <w:rPr>
                <w:rFonts w:asciiTheme="minorEastAsia" w:hAnsiTheme="minorEastAsia" w:cs="Times New Roman"/>
                <w:spacing w:val="20"/>
                <w:szCs w:val="24"/>
              </w:rPr>
              <w:t>/</w:t>
            </w:r>
            <w:r w:rsidRPr="00B53132">
              <w:rPr>
                <w:rFonts w:asciiTheme="minorEastAsia" w:hAnsiTheme="minorEastAsia" w:cs="Times New Roman" w:hint="eastAsia"/>
                <w:spacing w:val="20"/>
                <w:szCs w:val="24"/>
              </w:rPr>
              <w:t>捕撈輔助船許可證</w:t>
            </w:r>
            <w:r w:rsidRPr="00B53132">
              <w:rPr>
                <w:rFonts w:asciiTheme="minorEastAsia" w:hAnsiTheme="minorEastAsia" w:cs="Times New Roman"/>
                <w:spacing w:val="20"/>
                <w:szCs w:val="24"/>
              </w:rPr>
              <w:t>(</w:t>
            </w:r>
            <w:r w:rsidRPr="00B53132">
              <w:rPr>
                <w:rFonts w:asciiTheme="minorEastAsia" w:hAnsiTheme="minorEastAsia" w:cs="SimSun" w:hint="eastAsia"/>
                <w:spacing w:val="20"/>
                <w:kern w:val="0"/>
                <w:szCs w:val="24"/>
              </w:rPr>
              <w:t>收魚艇</w:t>
            </w:r>
            <w:r w:rsidRPr="00B53132">
              <w:rPr>
                <w:rFonts w:asciiTheme="minorEastAsia" w:hAnsiTheme="minorEastAsia" w:cs="SimSun"/>
                <w:spacing w:val="20"/>
                <w:kern w:val="0"/>
                <w:szCs w:val="24"/>
              </w:rPr>
              <w:t>)</w:t>
            </w:r>
            <w:r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(</w:t>
            </w:r>
            <w:r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副本</w:t>
            </w:r>
            <w:r w:rsidR="00966B26" w:rsidRPr="009D0B04">
              <w:rPr>
                <w:rFonts w:ascii="新細明體" w:eastAsia="新細明體" w:hAnsi="新細明體"/>
                <w:spacing w:val="20"/>
                <w:szCs w:val="24"/>
              </w:rPr>
              <w:t>/</w:t>
            </w:r>
            <w:r w:rsidRPr="00B53132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電子檔案亦可</w:t>
            </w:r>
            <w:r w:rsidRPr="00B53132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7B7A46" w:rsidRPr="00B53132" w:rsidRDefault="00B53132" w:rsidP="007B7A46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 w:cs="SimSun"/>
                <w:spacing w:val="20"/>
                <w:kern w:val="0"/>
              </w:rPr>
            </w:pPr>
            <w:r w:rsidRPr="00B53132">
              <w:rPr>
                <w:rFonts w:cs="Times New Roman" w:hint="eastAsia"/>
                <w:color w:val="000000"/>
                <w:spacing w:val="20"/>
                <w:szCs w:val="24"/>
                <w:lang w:val="en-GB"/>
              </w:rPr>
              <w:t>證明信件</w:t>
            </w:r>
            <w:r w:rsidRPr="00B53132">
              <w:rPr>
                <w:rFonts w:ascii="DengXian" w:eastAsia="新細明體" w:cs="Times New Roman" w:hint="eastAsia"/>
                <w:color w:val="000000"/>
                <w:spacing w:val="20"/>
                <w:szCs w:val="24"/>
                <w:lang w:val="en-GB"/>
              </w:rPr>
              <w:t>將會即時提供給</w:t>
            </w:r>
            <w:r w:rsidR="00BD1E8A" w:rsidRPr="00B53132">
              <w:rPr>
                <w:rFonts w:asciiTheme="minorEastAsia" w:hAnsiTheme="minorEastAsia" w:hint="eastAsia"/>
                <w:spacing w:val="20"/>
              </w:rPr>
              <w:t>船東</w:t>
            </w:r>
            <w:r w:rsidR="00BD1E8A" w:rsidRPr="00D15F5B">
              <w:rPr>
                <w:rFonts w:ascii="DengXian" w:eastAsia="新細明體" w:hAnsiTheme="minorEastAsia" w:hint="eastAsia"/>
                <w:spacing w:val="20"/>
              </w:rPr>
              <w:t>或代辦人</w:t>
            </w:r>
          </w:p>
          <w:p w:rsidR="007B7A46" w:rsidRPr="00B53132" w:rsidRDefault="00B53132" w:rsidP="007B7A46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 w:cs="SimSun"/>
                <w:spacing w:val="20"/>
                <w:kern w:val="0"/>
              </w:rPr>
            </w:pPr>
            <w:r w:rsidRPr="00B53132">
              <w:rPr>
                <w:rFonts w:ascii="DengXian" w:eastAsia="新細明體" w:hAnsi="新細明體" w:hint="eastAsia"/>
                <w:spacing w:val="20"/>
              </w:rPr>
              <w:t>服務地點及開放時間：</w:t>
            </w:r>
          </w:p>
          <w:p w:rsidR="007B7A46" w:rsidRPr="003A754C" w:rsidRDefault="00B53132" w:rsidP="007B7A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SimSun"/>
                <w:spacing w:val="20"/>
                <w:kern w:val="0"/>
              </w:rPr>
            </w:pP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香港仔魚市場聯絡員辦事處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香港仔石排灣道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102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星期一至五早上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點至下午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30407D" w:rsidRPr="003A754C" w:rsidRDefault="00B53132" w:rsidP="007B7A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SimSun"/>
                <w:spacing w:val="20"/>
                <w:kern w:val="0"/>
              </w:rPr>
            </w:pP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長沙灣魚市場登記室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九龍深水埗欽州街西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38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星期一至五早上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點至下午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C87D47" w:rsidRPr="003A754C" w:rsidRDefault="00B53132" w:rsidP="007B7A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SimSun"/>
                <w:spacing w:val="20"/>
                <w:kern w:val="0"/>
              </w:rPr>
            </w:pP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lastRenderedPageBreak/>
              <w:t>青山魚市場聯絡員辦事處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新界屯門第</w:t>
            </w:r>
            <w:r w:rsidRPr="002A50F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44</w:t>
            </w:r>
            <w:r w:rsidRPr="003A754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區湖山路</w:t>
            </w:r>
            <w:r w:rsidRPr="002A50F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101</w:t>
            </w:r>
            <w:r w:rsidRPr="003A754C">
              <w:rPr>
                <w:rFonts w:ascii="新細明體" w:eastAsia="新細明體" w:hAnsi="新細明體" w:cs="新細明體" w:hint="eastAsia"/>
                <w:color w:val="000000"/>
                <w:spacing w:val="20"/>
                <w:szCs w:val="24"/>
              </w:rPr>
              <w:t>號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星期一至三早上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點至下午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D87411" w:rsidRPr="003A754C" w:rsidRDefault="00B53132" w:rsidP="007B7A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SimSun"/>
                <w:spacing w:val="20"/>
                <w:kern w:val="0"/>
                <w:szCs w:val="24"/>
              </w:rPr>
            </w:pPr>
            <w:r w:rsidRPr="003A754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筲箕灣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魚市場聯絡員辦事處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香港筲箕灣譚公廟道</w:t>
            </w:r>
            <w:r w:rsidRPr="002A50F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37</w:t>
            </w:r>
            <w:r w:rsidRPr="003A754C">
              <w:rPr>
                <w:rFonts w:ascii="新細明體" w:eastAsia="新細明體" w:hAnsi="新細明體" w:cs="新細明體" w:hint="eastAsia"/>
                <w:color w:val="000000"/>
                <w:spacing w:val="20"/>
                <w:szCs w:val="24"/>
              </w:rPr>
              <w:t>號</w:t>
            </w:r>
            <w:r w:rsidRPr="003A754C"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)</w:t>
            </w:r>
            <w:r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星期一至五早上</w:t>
            </w:r>
            <w:r w:rsidRPr="002A50FE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點至下午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30407D" w:rsidRPr="003A754C" w:rsidRDefault="00B53132" w:rsidP="007B7A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SimSun"/>
                <w:spacing w:val="20"/>
                <w:kern w:val="0"/>
                <w:szCs w:val="24"/>
              </w:rPr>
            </w:pPr>
            <w:r w:rsidRPr="003A754C">
              <w:rPr>
                <w:rFonts w:ascii="新細明體" w:eastAsia="新細明體" w:hAnsi="新細明體" w:cs="SimSun" w:hint="eastAsia"/>
                <w:spacing w:val="20"/>
                <w:kern w:val="0"/>
                <w:szCs w:val="24"/>
              </w:rPr>
              <w:t>長洲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聯絡員辦事處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長洲海傍街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83B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二樓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 (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星期三至五早上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點至下午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 w:rsidR="003A754C" w:rsidRPr="003A754C"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</w:p>
          <w:p w:rsidR="00551D87" w:rsidRPr="00B53132" w:rsidRDefault="00B53132" w:rsidP="00551D87">
            <w:pPr>
              <w:rPr>
                <w:rFonts w:ascii="DengXian" w:eastAsia="新細明體" w:hAnsi="Times New Roman" w:cs="Times New Roman"/>
                <w:spacing w:val="20"/>
                <w:szCs w:val="24"/>
              </w:rPr>
            </w:pPr>
            <w:r w:rsidRPr="003A754C">
              <w:rPr>
                <w:rFonts w:ascii="新細明體" w:eastAsia="新細明體" w:hAnsi="新細明體"/>
                <w:spacing w:val="20"/>
                <w:szCs w:val="24"/>
              </w:rPr>
              <w:t xml:space="preserve">* </w:t>
            </w:r>
            <w:r w:rsidRPr="00B04B06">
              <w:rPr>
                <w:rFonts w:asciiTheme="minorEastAsia" w:hAnsiTheme="minorEastAsia" w:hint="eastAsia"/>
                <w:spacing w:val="20"/>
                <w:szCs w:val="24"/>
              </w:rPr>
              <w:t>午</w:t>
            </w:r>
            <w:r w:rsidR="00B04B06" w:rsidRPr="00B04B06">
              <w:rPr>
                <w:rFonts w:asciiTheme="minorEastAsia" w:hAnsiTheme="minorEastAsia" w:hint="eastAsia"/>
                <w:spacing w:val="20"/>
                <w:szCs w:val="24"/>
              </w:rPr>
              <w:t>休</w:t>
            </w:r>
            <w:r w:rsidRPr="003A754C">
              <w:rPr>
                <w:rFonts w:ascii="新細明體" w:eastAsia="新細明體" w:hAnsi="新細明體" w:hint="eastAsia"/>
                <w:spacing w:val="20"/>
                <w:szCs w:val="24"/>
              </w:rPr>
              <w:t>時間：中午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點半至</w:t>
            </w:r>
            <w:r w:rsidRPr="00993062">
              <w:rPr>
                <w:rFonts w:ascii="Times New Roman" w:eastAsia="新細明體" w:hAnsi="Times New Roman" w:cs="Times New Roman"/>
                <w:spacing w:val="20"/>
                <w:szCs w:val="24"/>
              </w:rPr>
              <w:t>1</w:t>
            </w:r>
            <w:r w:rsidRPr="003A754C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點半</w:t>
            </w:r>
          </w:p>
          <w:p w:rsidR="00162683" w:rsidRPr="00B53132" w:rsidRDefault="00162683" w:rsidP="00551D87">
            <w:pPr>
              <w:rPr>
                <w:rFonts w:ascii="DengXian" w:eastAsia="新細明體" w:hAnsi="Times New Roman" w:cs="Times New Roman"/>
                <w:spacing w:val="20"/>
                <w:szCs w:val="24"/>
              </w:rPr>
            </w:pPr>
          </w:p>
          <w:p w:rsidR="00162683" w:rsidRPr="00B53132" w:rsidRDefault="00B53132" w:rsidP="001626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DengXian" w:hAnsi="新細明體"/>
                <w:spacing w:val="20"/>
                <w:lang w:eastAsia="zh-CN"/>
              </w:rPr>
            </w:pPr>
            <w:r w:rsidRPr="00B53132">
              <w:rPr>
                <w:rFonts w:ascii="新細明體" w:eastAsia="新細明體" w:hAnsi="新細明體" w:hint="eastAsia"/>
                <w:spacing w:val="20"/>
              </w:rPr>
              <w:t>透過漁會</w:t>
            </w:r>
            <w:r w:rsidRPr="00B53132">
              <w:rPr>
                <w:rFonts w:ascii="新細明體" w:eastAsia="新細明體" w:hAnsi="新細明體"/>
                <w:spacing w:val="20"/>
              </w:rPr>
              <w:t>/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合作社提交：</w:t>
            </w:r>
          </w:p>
          <w:p w:rsidR="00162683" w:rsidRPr="003A754C" w:rsidRDefault="00B53132" w:rsidP="003A754C">
            <w:pPr>
              <w:jc w:val="both"/>
              <w:rPr>
                <w:rFonts w:ascii="新細明體" w:eastAsia="新細明體" w:hAnsi="新細明體"/>
                <w:spacing w:val="20"/>
              </w:rPr>
            </w:pPr>
            <w:r w:rsidRPr="003A754C">
              <w:rPr>
                <w:rFonts w:ascii="新細明體" w:eastAsia="新細明體" w:hAnsi="新細明體" w:cs="SimSun" w:hint="eastAsia"/>
                <w:spacing w:val="20"/>
                <w:kern w:val="0"/>
                <w:szCs w:val="24"/>
              </w:rPr>
              <w:t>漁船和收魚艇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船東可將所需文件</w:t>
            </w:r>
            <w:r w:rsidRPr="003A754C">
              <w:rPr>
                <w:rFonts w:ascii="新細明體" w:eastAsia="新細明體" w:hAnsi="新細明體"/>
                <w:spacing w:val="20"/>
              </w:rPr>
              <w:t>(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如</w:t>
            </w:r>
            <w:r w:rsidRPr="00993062">
              <w:rPr>
                <w:rFonts w:ascii="Times New Roman" w:eastAsia="新細明體" w:hAnsi="Times New Roman" w:cs="Times New Roman"/>
                <w:spacing w:val="20"/>
              </w:rPr>
              <w:t>1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所示</w:t>
            </w:r>
            <w:r w:rsidRPr="003A754C">
              <w:rPr>
                <w:rFonts w:ascii="新細明體" w:eastAsia="新細明體" w:hAnsi="新細明體"/>
                <w:spacing w:val="20"/>
              </w:rPr>
              <w:t>)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，經漁會</w:t>
            </w:r>
            <w:r w:rsidRPr="003A754C">
              <w:rPr>
                <w:rFonts w:ascii="新細明體" w:eastAsia="新細明體" w:hAnsi="新細明體"/>
                <w:spacing w:val="20"/>
              </w:rPr>
              <w:t>/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合作社收集後交漁護署辦理，</w:t>
            </w:r>
            <w:r w:rsidRPr="003A754C">
              <w:rPr>
                <w:rFonts w:ascii="新細明體" w:eastAsia="新細明體" w:hAnsi="新細明體" w:cs="Times New Roman" w:hint="eastAsia"/>
                <w:color w:val="000000"/>
                <w:spacing w:val="20"/>
                <w:szCs w:val="24"/>
                <w:lang w:val="en-GB"/>
              </w:rPr>
              <w:t>證明信件將會以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郵</w:t>
            </w:r>
            <w:r w:rsidR="002D6DC2" w:rsidRPr="009B613C">
              <w:rPr>
                <w:rFonts w:ascii="新細明體" w:eastAsia="新細明體" w:hAnsi="新細明體" w:hint="eastAsia"/>
                <w:spacing w:val="20"/>
                <w:szCs w:val="24"/>
              </w:rPr>
              <w:t>寄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方式發到漁會</w:t>
            </w:r>
            <w:r w:rsidRPr="003A754C">
              <w:rPr>
                <w:rFonts w:ascii="新細明體" w:eastAsia="新細明體" w:hAnsi="新細明體"/>
                <w:spacing w:val="20"/>
              </w:rPr>
              <w:t>/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合作社的通訊</w:t>
            </w:r>
            <w:r w:rsidR="003A754C" w:rsidRPr="009B613C">
              <w:rPr>
                <w:rFonts w:ascii="DengXian" w:eastAsia="新細明體" w:hAnsiTheme="minorEastAsia" w:hint="eastAsia"/>
                <w:spacing w:val="20"/>
                <w:szCs w:val="24"/>
              </w:rPr>
              <w:t>地</w:t>
            </w:r>
            <w:r w:rsidRPr="003A754C">
              <w:rPr>
                <w:rFonts w:ascii="新細明體" w:eastAsia="新細明體" w:hAnsi="新細明體" w:hint="eastAsia"/>
                <w:spacing w:val="20"/>
              </w:rPr>
              <w:t>址</w:t>
            </w:r>
          </w:p>
        </w:tc>
      </w:tr>
      <w:tr w:rsidR="003F0EEB" w:rsidTr="003F0EEB">
        <w:tc>
          <w:tcPr>
            <w:tcW w:w="696" w:type="dxa"/>
          </w:tcPr>
          <w:p w:rsidR="003F0EEB" w:rsidRPr="003A754C" w:rsidRDefault="00EB4F4D" w:rsidP="003F0EEB">
            <w:pPr>
              <w:rPr>
                <w:rFonts w:ascii="新細明體" w:eastAsia="新細明體" w:hAnsi="新細明體"/>
                <w:spacing w:val="30"/>
                <w:u w:val="single"/>
              </w:rPr>
            </w:pP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lastRenderedPageBreak/>
              <w:t>(</w:t>
            </w:r>
            <w:r w:rsidR="007E5C0F" w:rsidRPr="003A754C">
              <w:rPr>
                <w:rFonts w:ascii="新細明體" w:eastAsia="新細明體" w:hAnsi="新細明體" w:cs="Times New Roman" w:hint="eastAsia"/>
                <w:spacing w:val="20"/>
                <w:lang w:eastAsia="zh-CN"/>
              </w:rPr>
              <w:t>四</w:t>
            </w:r>
            <w:r w:rsidRPr="00BA44AB">
              <w:rPr>
                <w:rFonts w:ascii="Times New Roman" w:eastAsia="DengXian" w:hAnsi="Times New Roman" w:cs="Times New Roman"/>
                <w:spacing w:val="20"/>
                <w:lang w:eastAsia="zh-CN"/>
              </w:rPr>
              <w:t>)</w:t>
            </w:r>
          </w:p>
        </w:tc>
        <w:tc>
          <w:tcPr>
            <w:tcW w:w="7600" w:type="dxa"/>
          </w:tcPr>
          <w:p w:rsidR="00D97795" w:rsidRPr="00B53132" w:rsidRDefault="00B53132" w:rsidP="007E5C0F">
            <w:pPr>
              <w:rPr>
                <w:rFonts w:asciiTheme="minorEastAsia" w:hAnsiTheme="minorEastAsia" w:cs="Times New Roman"/>
                <w:spacing w:val="20"/>
                <w:szCs w:val="24"/>
              </w:rPr>
            </w:pPr>
            <w:r w:rsidRPr="00B53132">
              <w:rPr>
                <w:rFonts w:asciiTheme="minorEastAsia" w:hAnsiTheme="minorEastAsia" w:cs="Times New Roman" w:hint="eastAsia"/>
                <w:spacing w:val="20"/>
                <w:szCs w:val="24"/>
              </w:rPr>
              <w:t>接種疫苗的</w:t>
            </w:r>
            <w:r w:rsidRPr="00B53132">
              <w:rPr>
                <w:rFonts w:ascii="DengXian" w:eastAsia="新細明體" w:hAnsiTheme="minorEastAsia" w:cs="Times New Roman" w:hint="eastAsia"/>
                <w:spacing w:val="20"/>
                <w:szCs w:val="24"/>
              </w:rPr>
              <w:t>安排：</w:t>
            </w:r>
          </w:p>
          <w:p w:rsidR="00BA44C0" w:rsidRPr="00B53132" w:rsidRDefault="00B53132" w:rsidP="003A754C">
            <w:pPr>
              <w:jc w:val="both"/>
              <w:rPr>
                <w:color w:val="000000"/>
                <w:spacing w:val="20"/>
                <w:lang w:val="en-GB" w:eastAsia="zh-HK"/>
              </w:rPr>
            </w:pPr>
            <w:r w:rsidRPr="00B53132">
              <w:rPr>
                <w:rFonts w:hint="eastAsia"/>
                <w:color w:val="000000"/>
                <w:spacing w:val="20"/>
                <w:lang w:val="en-GB"/>
              </w:rPr>
              <w:t>屬於優先組別的個別人士可透過</w:t>
            </w:r>
            <w:r w:rsidRPr="00993062">
              <w:rPr>
                <w:rFonts w:ascii="Times New Roman" w:hAnsi="Times New Roman" w:cs="Times New Roman"/>
                <w:spacing w:val="20"/>
                <w:lang w:val="en-GB"/>
              </w:rPr>
              <w:t>2019</w:t>
            </w:r>
            <w:r w:rsidRPr="00B53132">
              <w:rPr>
                <w:rFonts w:hint="eastAsia"/>
                <w:spacing w:val="20"/>
                <w:lang w:val="en-GB"/>
              </w:rPr>
              <w:t>冠狀病毒病疫苗接種計劃網站</w:t>
            </w:r>
            <w:r w:rsidRPr="000B10E3">
              <w:rPr>
                <w:rFonts w:ascii="Times New Roman" w:hAnsi="Times New Roman" w:cs="Times New Roman"/>
                <w:spacing w:val="20"/>
                <w:lang w:val="en-GB"/>
              </w:rPr>
              <w:t>(</w:t>
            </w:r>
            <w:hyperlink r:id="rId8" w:history="1">
              <w:r w:rsidRPr="00993062">
                <w:rPr>
                  <w:rFonts w:ascii="Times New Roman" w:hAnsi="Times New Roman" w:cs="Times New Roman"/>
                  <w:color w:val="0000FF"/>
                  <w:spacing w:val="20"/>
                  <w:u w:val="single"/>
                  <w:lang w:val="en-GB"/>
                </w:rPr>
                <w:t>www.covidvaccine.gov.hk</w:t>
              </w:r>
            </w:hyperlink>
            <w:r w:rsidRPr="000B10E3">
              <w:rPr>
                <w:rFonts w:ascii="Times New Roman" w:hAnsi="Times New Roman" w:cs="Times New Roman"/>
                <w:spacing w:val="20"/>
                <w:lang w:val="en-GB"/>
              </w:rPr>
              <w:t>)</w:t>
            </w:r>
            <w:r w:rsidRPr="00B53132">
              <w:rPr>
                <w:rFonts w:hint="eastAsia"/>
                <w:color w:val="000000"/>
                <w:spacing w:val="20"/>
                <w:lang w:val="en-GB"/>
              </w:rPr>
              <w:t>的網上預約系統，或直接聯絡私營診所</w:t>
            </w:r>
            <w:r w:rsidRPr="000B10E3">
              <w:rPr>
                <w:rFonts w:ascii="Times New Roman" w:eastAsia="新細明體" w:hAnsi="Times New Roman" w:cs="Times New Roman"/>
                <w:color w:val="000000"/>
                <w:spacing w:val="20"/>
                <w:lang w:val="en-GB"/>
              </w:rPr>
              <w:t>(</w:t>
            </w:r>
            <w:r w:rsidR="008937F7" w:rsidRPr="00E6316E">
              <w:rPr>
                <w:rFonts w:hint="eastAsia"/>
                <w:spacing w:val="20"/>
                <w:lang w:val="en-GB" w:eastAsia="zh-HK"/>
              </w:rPr>
              <w:t>二</w:t>
            </w:r>
            <w:r w:rsidR="000B3FD9">
              <w:rPr>
                <w:rFonts w:ascii="新細明體" w:hAnsi="新細明體" w:hint="eastAsia"/>
                <w:spacing w:val="20"/>
              </w:rPr>
              <w:t>○</w:t>
            </w:r>
            <w:r w:rsidR="000B3FD9" w:rsidRPr="00E6316E">
              <w:rPr>
                <w:rFonts w:hint="eastAsia"/>
                <w:spacing w:val="20"/>
                <w:lang w:val="en-GB" w:eastAsia="zh-HK"/>
              </w:rPr>
              <w:t>二一年</w:t>
            </w:r>
            <w:r w:rsidR="000B3FD9" w:rsidRPr="00E6316E">
              <w:rPr>
                <w:rFonts w:hint="eastAsia"/>
                <w:color w:val="000000"/>
                <w:spacing w:val="20"/>
                <w:lang w:val="en-GB"/>
              </w:rPr>
              <w:t>三月中</w:t>
            </w:r>
            <w:r w:rsidR="000B3FD9" w:rsidRPr="00E6316E">
              <w:rPr>
                <w:rFonts w:eastAsia="新細明體" w:hint="eastAsia"/>
                <w:color w:val="000000"/>
                <w:spacing w:val="20"/>
                <w:lang w:val="en-GB"/>
              </w:rPr>
              <w:t>起</w:t>
            </w:r>
            <w:r w:rsidRPr="000B10E3">
              <w:rPr>
                <w:rFonts w:ascii="Times New Roman" w:eastAsia="新細明體" w:hAnsi="Times New Roman" w:cs="Times New Roman"/>
                <w:color w:val="000000"/>
                <w:spacing w:val="20"/>
                <w:lang w:val="en-GB"/>
              </w:rPr>
              <w:t>)</w:t>
            </w:r>
            <w:r w:rsidRPr="00B53132">
              <w:rPr>
                <w:rFonts w:hint="eastAsia"/>
                <w:color w:val="000000"/>
                <w:spacing w:val="20"/>
                <w:lang w:val="en-GB"/>
              </w:rPr>
              <w:t>選擇接種第一及第二劑疫苗的時間和社區疫苗接種中心。社區疫苗接種中心亦接受集體預約接種疫苗，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漁會</w:t>
            </w:r>
            <w:r w:rsidRPr="00B53132">
              <w:rPr>
                <w:rFonts w:ascii="新細明體" w:eastAsia="新細明體" w:hAnsi="新細明體"/>
                <w:spacing w:val="20"/>
              </w:rPr>
              <w:t>/</w:t>
            </w:r>
            <w:r w:rsidRPr="00B53132">
              <w:rPr>
                <w:rFonts w:ascii="新細明體" w:eastAsia="新細明體" w:hAnsi="新細明體" w:hint="eastAsia"/>
                <w:spacing w:val="20"/>
              </w:rPr>
              <w:t>合作社</w:t>
            </w:r>
            <w:r w:rsidRPr="00B53132">
              <w:rPr>
                <w:rFonts w:hint="eastAsia"/>
                <w:color w:val="000000"/>
                <w:spacing w:val="20"/>
                <w:lang w:val="en-GB"/>
              </w:rPr>
              <w:t>可致電</w:t>
            </w:r>
            <w:r w:rsidRPr="00993062">
              <w:rPr>
                <w:rFonts w:ascii="Times New Roman" w:hAnsi="Times New Roman" w:cs="Times New Roman"/>
                <w:color w:val="000000"/>
                <w:spacing w:val="20"/>
                <w:lang w:val="en-GB"/>
              </w:rPr>
              <w:t>5275 9255</w:t>
            </w:r>
            <w:r w:rsidRPr="00B53132">
              <w:rPr>
                <w:rFonts w:hint="eastAsia"/>
                <w:color w:val="000000"/>
                <w:spacing w:val="20"/>
                <w:lang w:val="en-GB"/>
              </w:rPr>
              <w:t>或發送電郵至</w:t>
            </w:r>
            <w:hyperlink r:id="rId9" w:history="1">
              <w:r w:rsidRPr="00993062">
                <w:rPr>
                  <w:rFonts w:ascii="Times New Roman" w:hAnsi="Times New Roman" w:cs="Times New Roman"/>
                  <w:color w:val="0000FF"/>
                  <w:spacing w:val="20"/>
                  <w:u w:val="single"/>
                  <w:lang w:val="en-GB"/>
                </w:rPr>
                <w:t>cvc_group@csb.gov.hk</w:t>
              </w:r>
            </w:hyperlink>
            <w:r w:rsidRPr="00B53132">
              <w:rPr>
                <w:rFonts w:hint="eastAsia"/>
                <w:spacing w:val="20"/>
                <w:lang w:val="en-GB"/>
              </w:rPr>
              <w:t>預約。</w:t>
            </w:r>
          </w:p>
          <w:p w:rsidR="00B36FF9" w:rsidRPr="00B53132" w:rsidRDefault="00B36FF9" w:rsidP="007E5C0F">
            <w:pPr>
              <w:rPr>
                <w:color w:val="000000"/>
                <w:spacing w:val="20"/>
                <w:lang w:val="en-GB" w:eastAsia="zh-HK"/>
              </w:rPr>
            </w:pPr>
          </w:p>
          <w:p w:rsidR="00B36FF9" w:rsidRPr="00B53132" w:rsidRDefault="00B53132" w:rsidP="00B36FF9">
            <w:pPr>
              <w:rPr>
                <w:rFonts w:ascii="新細明體" w:hAnsi="新細明體"/>
                <w:spacing w:val="20"/>
                <w:u w:val="single"/>
              </w:rPr>
            </w:pPr>
            <w:r w:rsidRPr="00B53132">
              <w:rPr>
                <w:rFonts w:hint="eastAsia"/>
                <w:color w:val="000000"/>
                <w:spacing w:val="20"/>
                <w:lang w:val="en-GB"/>
              </w:rPr>
              <w:t>在接種場地，優先組別人士須向登記人員出示印有姓名的身分證明文件</w:t>
            </w:r>
            <w:r w:rsidRPr="00B53132">
              <w:rPr>
                <w:rFonts w:ascii="DengXian" w:eastAsia="新細明體" w:hint="eastAsia"/>
                <w:color w:val="000000"/>
                <w:spacing w:val="20"/>
                <w:lang w:val="en-GB"/>
              </w:rPr>
              <w:t>及</w:t>
            </w:r>
            <w:r w:rsidRPr="00B53132">
              <w:rPr>
                <w:rFonts w:hint="eastAsia"/>
                <w:color w:val="000000"/>
                <w:spacing w:val="20"/>
                <w:lang w:val="en-GB"/>
              </w:rPr>
              <w:t>證明信件，以顯示他／她屬於某優先組別。接種場地不會收取證明信件，有關人士可用同一信件接種兩劑疫苗。</w:t>
            </w:r>
          </w:p>
        </w:tc>
      </w:tr>
    </w:tbl>
    <w:p w:rsidR="00CE4EB7" w:rsidRDefault="00CE4EB7">
      <w:pPr>
        <w:rPr>
          <w:rFonts w:ascii="新細明體" w:hAnsi="新細明體"/>
          <w:spacing w:val="30"/>
          <w:u w:val="single"/>
        </w:rPr>
      </w:pPr>
    </w:p>
    <w:p w:rsidR="00346A21" w:rsidRDefault="00346A21"/>
    <w:sectPr w:rsidR="00346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02" w:rsidRDefault="00837A02" w:rsidP="005C5538">
      <w:r>
        <w:separator/>
      </w:r>
    </w:p>
  </w:endnote>
  <w:endnote w:type="continuationSeparator" w:id="0">
    <w:p w:rsidR="00837A02" w:rsidRDefault="00837A02" w:rsidP="005C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261688"/>
      <w:docPartObj>
        <w:docPartGallery w:val="Page Numbers (Bottom of Page)"/>
        <w:docPartUnique/>
      </w:docPartObj>
    </w:sdtPr>
    <w:sdtEndPr/>
    <w:sdtContent>
      <w:p w:rsidR="00B07D0C" w:rsidRDefault="00B07D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45" w:rsidRPr="006E6945">
          <w:rPr>
            <w:noProof/>
            <w:lang w:val="zh-TW"/>
          </w:rPr>
          <w:t>2</w:t>
        </w:r>
        <w:r>
          <w:fldChar w:fldCharType="end"/>
        </w:r>
      </w:p>
    </w:sdtContent>
  </w:sdt>
  <w:p w:rsidR="00B07D0C" w:rsidRDefault="00B07D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02" w:rsidRDefault="00837A02" w:rsidP="005C5538">
      <w:r>
        <w:separator/>
      </w:r>
    </w:p>
  </w:footnote>
  <w:footnote w:type="continuationSeparator" w:id="0">
    <w:p w:rsidR="00837A02" w:rsidRDefault="00837A02" w:rsidP="005C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E9C"/>
    <w:multiLevelType w:val="hybridMultilevel"/>
    <w:tmpl w:val="842ABFF6"/>
    <w:lvl w:ilvl="0" w:tplc="78B09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3D88"/>
    <w:multiLevelType w:val="hybridMultilevel"/>
    <w:tmpl w:val="BA062162"/>
    <w:lvl w:ilvl="0" w:tplc="C9D6B8DA">
      <w:start w:val="1"/>
      <w:numFmt w:val="bullet"/>
      <w:lvlText w:val="-"/>
      <w:lvlJc w:val="left"/>
      <w:pPr>
        <w:ind w:left="840" w:hanging="480"/>
      </w:pPr>
      <w:rPr>
        <w:rFonts w:ascii="DengXian" w:eastAsia="DengXian" w:hAnsi="新細明體" w:cs="SimSu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47E2089"/>
    <w:multiLevelType w:val="hybridMultilevel"/>
    <w:tmpl w:val="7276765C"/>
    <w:lvl w:ilvl="0" w:tplc="0F1890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54474"/>
    <w:multiLevelType w:val="hybridMultilevel"/>
    <w:tmpl w:val="E490E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C445E0"/>
    <w:multiLevelType w:val="hybridMultilevel"/>
    <w:tmpl w:val="5BC2AB02"/>
    <w:lvl w:ilvl="0" w:tplc="C9D6B8DA">
      <w:start w:val="1"/>
      <w:numFmt w:val="bullet"/>
      <w:lvlText w:val="-"/>
      <w:lvlJc w:val="left"/>
      <w:pPr>
        <w:ind w:left="720" w:hanging="360"/>
      </w:pPr>
      <w:rPr>
        <w:rFonts w:ascii="DengXian" w:eastAsia="DengXian" w:hAnsi="新細明體" w:cs="SimSu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21"/>
    <w:rsid w:val="0008691A"/>
    <w:rsid w:val="000B10E3"/>
    <w:rsid w:val="000B307A"/>
    <w:rsid w:val="000B3FD9"/>
    <w:rsid w:val="000D39E2"/>
    <w:rsid w:val="000E5280"/>
    <w:rsid w:val="000F3E2D"/>
    <w:rsid w:val="00110AF8"/>
    <w:rsid w:val="001404E5"/>
    <w:rsid w:val="00162683"/>
    <w:rsid w:val="001A6F56"/>
    <w:rsid w:val="001C008B"/>
    <w:rsid w:val="001F6F2A"/>
    <w:rsid w:val="00204F17"/>
    <w:rsid w:val="00234A30"/>
    <w:rsid w:val="0024234B"/>
    <w:rsid w:val="0027609D"/>
    <w:rsid w:val="002A50FE"/>
    <w:rsid w:val="002B2A6B"/>
    <w:rsid w:val="002C1E51"/>
    <w:rsid w:val="002C31FC"/>
    <w:rsid w:val="002D66AE"/>
    <w:rsid w:val="002D6DC2"/>
    <w:rsid w:val="0030407D"/>
    <w:rsid w:val="00346A21"/>
    <w:rsid w:val="003A754C"/>
    <w:rsid w:val="003F0EEB"/>
    <w:rsid w:val="00415FBA"/>
    <w:rsid w:val="00427D94"/>
    <w:rsid w:val="00430C8F"/>
    <w:rsid w:val="004675D3"/>
    <w:rsid w:val="00495DCB"/>
    <w:rsid w:val="004A0AED"/>
    <w:rsid w:val="004C3CCF"/>
    <w:rsid w:val="00513960"/>
    <w:rsid w:val="00551D87"/>
    <w:rsid w:val="0056263D"/>
    <w:rsid w:val="005778E0"/>
    <w:rsid w:val="005A2E71"/>
    <w:rsid w:val="005C5538"/>
    <w:rsid w:val="005F4725"/>
    <w:rsid w:val="0063397A"/>
    <w:rsid w:val="0066301F"/>
    <w:rsid w:val="00695577"/>
    <w:rsid w:val="006D7AA7"/>
    <w:rsid w:val="006E6945"/>
    <w:rsid w:val="006F1645"/>
    <w:rsid w:val="006F3F90"/>
    <w:rsid w:val="00701B12"/>
    <w:rsid w:val="00715F49"/>
    <w:rsid w:val="0074715C"/>
    <w:rsid w:val="007B7A46"/>
    <w:rsid w:val="007C3273"/>
    <w:rsid w:val="007D4744"/>
    <w:rsid w:val="007E5C0F"/>
    <w:rsid w:val="007F7E64"/>
    <w:rsid w:val="00800BE6"/>
    <w:rsid w:val="00815633"/>
    <w:rsid w:val="00825942"/>
    <w:rsid w:val="00837A02"/>
    <w:rsid w:val="008937F7"/>
    <w:rsid w:val="008D75E5"/>
    <w:rsid w:val="00922AD7"/>
    <w:rsid w:val="00966B26"/>
    <w:rsid w:val="0097138F"/>
    <w:rsid w:val="0098708E"/>
    <w:rsid w:val="00993062"/>
    <w:rsid w:val="009B613C"/>
    <w:rsid w:val="009D0B04"/>
    <w:rsid w:val="00A91CF8"/>
    <w:rsid w:val="00B04B06"/>
    <w:rsid w:val="00B07D0C"/>
    <w:rsid w:val="00B36FF9"/>
    <w:rsid w:val="00B4305B"/>
    <w:rsid w:val="00B53132"/>
    <w:rsid w:val="00BA44AB"/>
    <w:rsid w:val="00BA44C0"/>
    <w:rsid w:val="00BC60DB"/>
    <w:rsid w:val="00BD1E8A"/>
    <w:rsid w:val="00BD5523"/>
    <w:rsid w:val="00C0392C"/>
    <w:rsid w:val="00C6560B"/>
    <w:rsid w:val="00C87D47"/>
    <w:rsid w:val="00CB0675"/>
    <w:rsid w:val="00CE4EB7"/>
    <w:rsid w:val="00D15F5B"/>
    <w:rsid w:val="00D734DB"/>
    <w:rsid w:val="00D87411"/>
    <w:rsid w:val="00D97795"/>
    <w:rsid w:val="00E05108"/>
    <w:rsid w:val="00EA1A8A"/>
    <w:rsid w:val="00EB06A4"/>
    <w:rsid w:val="00EB4F4D"/>
    <w:rsid w:val="00F02331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2337E-46FF-4244-804D-33AC6EBE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4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5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538"/>
    <w:rPr>
      <w:sz w:val="20"/>
      <w:szCs w:val="20"/>
    </w:rPr>
  </w:style>
  <w:style w:type="character" w:customStyle="1" w:styleId="fontsize11">
    <w:name w:val="fontsize11"/>
    <w:basedOn w:val="a0"/>
    <w:rsid w:val="005A2E71"/>
    <w:rPr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idvaccine.gov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.directory.gov.hk/0261000103_CH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vc_group@csb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>The Government of the HKSAR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tony kc ng</cp:lastModifiedBy>
  <cp:revision>2</cp:revision>
  <dcterms:created xsi:type="dcterms:W3CDTF">2021-02-23T06:22:00Z</dcterms:created>
  <dcterms:modified xsi:type="dcterms:W3CDTF">2021-02-23T06:22:00Z</dcterms:modified>
</cp:coreProperties>
</file>